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47"/>
        <w:gridCol w:w="2484"/>
        <w:gridCol w:w="1809"/>
        <w:gridCol w:w="2676"/>
      </w:tblGrid>
      <w:tr w:rsidR="00023FAB" w:rsidRPr="00023FAB" w14:paraId="6E53F680" w14:textId="77777777" w:rsidTr="000A4D21">
        <w:trPr>
          <w:jc w:val="center"/>
        </w:trPr>
        <w:tc>
          <w:tcPr>
            <w:tcW w:w="2047" w:type="dxa"/>
            <w:shd w:val="clear" w:color="auto" w:fill="auto"/>
            <w:vAlign w:val="center"/>
          </w:tcPr>
          <w:p w14:paraId="38E17565" w14:textId="77777777" w:rsidR="00023FAB" w:rsidRPr="00023FAB" w:rsidRDefault="00023FAB" w:rsidP="0007082A">
            <w:pPr>
              <w:autoSpaceDE w:val="0"/>
              <w:autoSpaceDN w:val="0"/>
              <w:adjustRightInd w:val="0"/>
              <w:ind w:left="360"/>
              <w:outlineLvl w:val="1"/>
              <w:rPr>
                <w:rFonts w:asciiTheme="minorHAnsi" w:eastAsia="Calibri" w:hAnsiTheme="minorHAnsi" w:cstheme="minorHAnsi"/>
                <w:b/>
                <w:bCs/>
                <w:color w:val="4F81BD"/>
              </w:rPr>
            </w:pPr>
            <w:bookmarkStart w:id="0" w:name="_Hlk95218357"/>
            <w:r w:rsidRPr="00023FAB">
              <w:rPr>
                <w:rFonts w:asciiTheme="minorHAnsi" w:eastAsia="Calibri" w:hAnsiTheme="minorHAnsi" w:cstheme="minorHAnsi"/>
                <w:b/>
                <w:bCs/>
                <w:color w:val="4F81BD"/>
              </w:rPr>
              <w:t>Date of last review:</w:t>
            </w:r>
          </w:p>
        </w:tc>
        <w:tc>
          <w:tcPr>
            <w:tcW w:w="2484" w:type="dxa"/>
            <w:shd w:val="clear" w:color="auto" w:fill="auto"/>
            <w:vAlign w:val="center"/>
          </w:tcPr>
          <w:p w14:paraId="3C616E78" w14:textId="4A7FA17D" w:rsidR="00023FAB" w:rsidRPr="00023FAB" w:rsidRDefault="00FA1F60" w:rsidP="0007082A">
            <w:pPr>
              <w:autoSpaceDE w:val="0"/>
              <w:autoSpaceDN w:val="0"/>
              <w:adjustRightInd w:val="0"/>
              <w:ind w:left="360"/>
              <w:outlineLvl w:val="0"/>
              <w:rPr>
                <w:rFonts w:asciiTheme="minorHAnsi" w:eastAsia="MS Gothic" w:hAnsiTheme="minorHAnsi" w:cstheme="minorHAnsi"/>
                <w:kern w:val="32"/>
              </w:rPr>
            </w:pPr>
            <w:bookmarkStart w:id="1" w:name="_Toc496630821"/>
            <w:bookmarkEnd w:id="1"/>
            <w:r>
              <w:rPr>
                <w:rFonts w:asciiTheme="minorHAnsi" w:eastAsia="MS Gothic" w:hAnsiTheme="minorHAnsi" w:cstheme="minorHAnsi"/>
                <w:kern w:val="32"/>
              </w:rPr>
              <w:t>Nov</w:t>
            </w:r>
            <w:r w:rsidR="00B07D4A">
              <w:rPr>
                <w:rFonts w:asciiTheme="minorHAnsi" w:eastAsia="MS Gothic" w:hAnsiTheme="minorHAnsi" w:cstheme="minorHAnsi"/>
                <w:kern w:val="32"/>
              </w:rPr>
              <w:t xml:space="preserve"> 2023</w:t>
            </w:r>
          </w:p>
        </w:tc>
        <w:tc>
          <w:tcPr>
            <w:tcW w:w="1809" w:type="dxa"/>
            <w:shd w:val="clear" w:color="auto" w:fill="auto"/>
            <w:vAlign w:val="center"/>
          </w:tcPr>
          <w:p w14:paraId="00D7D614" w14:textId="77777777" w:rsidR="00023FAB" w:rsidRPr="00023FAB" w:rsidRDefault="00023FAB" w:rsidP="0007082A">
            <w:pPr>
              <w:autoSpaceDE w:val="0"/>
              <w:autoSpaceDN w:val="0"/>
              <w:adjustRightInd w:val="0"/>
              <w:ind w:left="360"/>
              <w:outlineLvl w:val="1"/>
              <w:rPr>
                <w:rFonts w:asciiTheme="minorHAnsi" w:eastAsia="Calibri" w:hAnsiTheme="minorHAnsi" w:cstheme="minorHAnsi"/>
                <w:b/>
                <w:bCs/>
                <w:color w:val="4F81BD"/>
              </w:rPr>
            </w:pPr>
            <w:r w:rsidRPr="00023FAB">
              <w:rPr>
                <w:rFonts w:asciiTheme="minorHAnsi" w:eastAsia="Calibri" w:hAnsiTheme="minorHAnsi" w:cstheme="minorHAnsi"/>
                <w:b/>
                <w:bCs/>
                <w:color w:val="4F81BD"/>
              </w:rPr>
              <w:t>Review period:</w:t>
            </w:r>
          </w:p>
        </w:tc>
        <w:tc>
          <w:tcPr>
            <w:tcW w:w="2676" w:type="dxa"/>
            <w:shd w:val="clear" w:color="auto" w:fill="auto"/>
            <w:vAlign w:val="center"/>
          </w:tcPr>
          <w:p w14:paraId="733C60A1" w14:textId="77777777" w:rsidR="00023FAB" w:rsidRPr="00023FAB" w:rsidRDefault="00023FAB" w:rsidP="0007082A">
            <w:pPr>
              <w:autoSpaceDE w:val="0"/>
              <w:autoSpaceDN w:val="0"/>
              <w:adjustRightInd w:val="0"/>
              <w:ind w:left="360"/>
              <w:outlineLvl w:val="0"/>
              <w:rPr>
                <w:rFonts w:asciiTheme="minorHAnsi" w:eastAsia="MS Gothic" w:hAnsiTheme="minorHAnsi" w:cstheme="minorHAnsi"/>
                <w:kern w:val="32"/>
              </w:rPr>
            </w:pPr>
            <w:r>
              <w:rPr>
                <w:rFonts w:asciiTheme="minorHAnsi" w:eastAsia="MS Gothic" w:hAnsiTheme="minorHAnsi" w:cstheme="minorHAnsi"/>
                <w:kern w:val="32"/>
              </w:rPr>
              <w:t>Annually</w:t>
            </w:r>
          </w:p>
        </w:tc>
      </w:tr>
      <w:tr w:rsidR="00023FAB" w:rsidRPr="00023FAB" w14:paraId="2B4BBFFE" w14:textId="77777777" w:rsidTr="000A4D21">
        <w:trPr>
          <w:jc w:val="center"/>
        </w:trPr>
        <w:tc>
          <w:tcPr>
            <w:tcW w:w="2047" w:type="dxa"/>
            <w:shd w:val="clear" w:color="auto" w:fill="auto"/>
            <w:vAlign w:val="center"/>
          </w:tcPr>
          <w:p w14:paraId="2624752D" w14:textId="77777777" w:rsidR="00023FAB" w:rsidRPr="00023FAB" w:rsidRDefault="00023FAB" w:rsidP="0007082A">
            <w:pPr>
              <w:autoSpaceDE w:val="0"/>
              <w:autoSpaceDN w:val="0"/>
              <w:adjustRightInd w:val="0"/>
              <w:ind w:left="360"/>
              <w:outlineLvl w:val="1"/>
              <w:rPr>
                <w:rFonts w:asciiTheme="minorHAnsi" w:eastAsia="Calibri" w:hAnsiTheme="minorHAnsi" w:cstheme="minorHAnsi"/>
                <w:b/>
                <w:bCs/>
                <w:color w:val="4F81BD"/>
              </w:rPr>
            </w:pPr>
            <w:r w:rsidRPr="00023FAB">
              <w:rPr>
                <w:rFonts w:asciiTheme="minorHAnsi" w:eastAsia="Calibri" w:hAnsiTheme="minorHAnsi" w:cstheme="minorHAnsi"/>
                <w:b/>
                <w:bCs/>
                <w:color w:val="4F81BD"/>
              </w:rPr>
              <w:t>Date of next review:</w:t>
            </w:r>
          </w:p>
        </w:tc>
        <w:tc>
          <w:tcPr>
            <w:tcW w:w="2484" w:type="dxa"/>
            <w:shd w:val="clear" w:color="auto" w:fill="auto"/>
            <w:vAlign w:val="center"/>
          </w:tcPr>
          <w:p w14:paraId="5FB00FBE" w14:textId="2B122AD7" w:rsidR="00023FAB" w:rsidRPr="00023FAB" w:rsidRDefault="00FA1F60" w:rsidP="0007082A">
            <w:pPr>
              <w:autoSpaceDE w:val="0"/>
              <w:autoSpaceDN w:val="0"/>
              <w:adjustRightInd w:val="0"/>
              <w:ind w:left="360"/>
              <w:outlineLvl w:val="0"/>
              <w:rPr>
                <w:rFonts w:asciiTheme="minorHAnsi" w:eastAsia="MS Gothic" w:hAnsiTheme="minorHAnsi" w:cstheme="minorHAnsi"/>
                <w:kern w:val="32"/>
              </w:rPr>
            </w:pPr>
            <w:bookmarkStart w:id="2" w:name="_Toc496630823"/>
            <w:bookmarkEnd w:id="2"/>
            <w:r>
              <w:rPr>
                <w:rFonts w:asciiTheme="minorHAnsi" w:eastAsia="MS Gothic" w:hAnsiTheme="minorHAnsi" w:cstheme="minorHAnsi"/>
                <w:kern w:val="32"/>
              </w:rPr>
              <w:t>Nov</w:t>
            </w:r>
            <w:r w:rsidR="00B07D4A">
              <w:rPr>
                <w:rFonts w:asciiTheme="minorHAnsi" w:eastAsia="MS Gothic" w:hAnsiTheme="minorHAnsi" w:cstheme="minorHAnsi"/>
                <w:kern w:val="32"/>
              </w:rPr>
              <w:t xml:space="preserve"> 2024</w:t>
            </w:r>
          </w:p>
        </w:tc>
        <w:tc>
          <w:tcPr>
            <w:tcW w:w="1809" w:type="dxa"/>
            <w:shd w:val="clear" w:color="auto" w:fill="auto"/>
            <w:vAlign w:val="center"/>
          </w:tcPr>
          <w:p w14:paraId="0058E869" w14:textId="77777777" w:rsidR="00023FAB" w:rsidRPr="00023FAB" w:rsidRDefault="00023FAB" w:rsidP="0007082A">
            <w:pPr>
              <w:autoSpaceDE w:val="0"/>
              <w:autoSpaceDN w:val="0"/>
              <w:adjustRightInd w:val="0"/>
              <w:ind w:left="360"/>
              <w:outlineLvl w:val="1"/>
              <w:rPr>
                <w:rFonts w:asciiTheme="minorHAnsi" w:eastAsia="Calibri" w:hAnsiTheme="minorHAnsi" w:cstheme="minorHAnsi"/>
                <w:b/>
                <w:bCs/>
                <w:color w:val="4F81BD"/>
              </w:rPr>
            </w:pPr>
            <w:r w:rsidRPr="00023FAB">
              <w:rPr>
                <w:rFonts w:asciiTheme="minorHAnsi" w:eastAsia="Calibri" w:hAnsiTheme="minorHAnsi" w:cstheme="minorHAnsi"/>
                <w:b/>
                <w:bCs/>
                <w:color w:val="4F81BD"/>
              </w:rPr>
              <w:t>Owner:</w:t>
            </w:r>
          </w:p>
        </w:tc>
        <w:tc>
          <w:tcPr>
            <w:tcW w:w="2676" w:type="dxa"/>
            <w:shd w:val="clear" w:color="auto" w:fill="auto"/>
            <w:vAlign w:val="center"/>
          </w:tcPr>
          <w:p w14:paraId="6DD8A556" w14:textId="77777777" w:rsidR="00023FAB" w:rsidRPr="00023FAB" w:rsidRDefault="00023FAB" w:rsidP="0007082A">
            <w:pPr>
              <w:autoSpaceDE w:val="0"/>
              <w:autoSpaceDN w:val="0"/>
              <w:adjustRightInd w:val="0"/>
              <w:ind w:left="360"/>
              <w:outlineLvl w:val="0"/>
              <w:rPr>
                <w:rFonts w:asciiTheme="minorHAnsi" w:eastAsia="MS Gothic" w:hAnsiTheme="minorHAnsi" w:cstheme="minorHAnsi"/>
                <w:kern w:val="32"/>
              </w:rPr>
            </w:pPr>
            <w:bookmarkStart w:id="3" w:name="_Toc496630824"/>
            <w:bookmarkEnd w:id="3"/>
            <w:r>
              <w:rPr>
                <w:rFonts w:asciiTheme="minorHAnsi" w:eastAsia="MS Gothic" w:hAnsiTheme="minorHAnsi" w:cstheme="minorHAnsi"/>
                <w:kern w:val="32"/>
              </w:rPr>
              <w:t>Headteacher</w:t>
            </w:r>
          </w:p>
        </w:tc>
      </w:tr>
    </w:tbl>
    <w:p w14:paraId="14113CC8" w14:textId="77777777" w:rsidR="00023FAB" w:rsidRDefault="00023FAB" w:rsidP="00023FAB">
      <w:pPr>
        <w:rPr>
          <w:b/>
        </w:rPr>
      </w:pPr>
    </w:p>
    <w:p w14:paraId="74557F66" w14:textId="05B34ABB" w:rsidR="00023FAB" w:rsidRDefault="00023FAB" w:rsidP="00023FAB">
      <w:pPr>
        <w:rPr>
          <w:b/>
        </w:rPr>
      </w:pPr>
    </w:p>
    <w:p w14:paraId="0F05557B" w14:textId="32333D60" w:rsidR="00023FAB" w:rsidRPr="0011249B" w:rsidRDefault="00B07D4A" w:rsidP="00023FAB">
      <w:pPr>
        <w:rPr>
          <w:b/>
        </w:rPr>
      </w:pPr>
      <w:r>
        <w:rPr>
          <w:noProof/>
        </w:rPr>
        <w:drawing>
          <wp:anchor distT="0" distB="0" distL="114300" distR="114300" simplePos="0" relativeHeight="251900416" behindDoc="1" locked="0" layoutInCell="1" allowOverlap="1" wp14:anchorId="78BA774C" wp14:editId="6F074204">
            <wp:simplePos x="0" y="0"/>
            <wp:positionH relativeFrom="column">
              <wp:posOffset>2211796</wp:posOffset>
            </wp:positionH>
            <wp:positionV relativeFrom="paragraph">
              <wp:posOffset>150949</wp:posOffset>
            </wp:positionV>
            <wp:extent cx="2178685" cy="671195"/>
            <wp:effectExtent l="0" t="0" r="5715" b="1905"/>
            <wp:wrapTight wrapText="bothSides">
              <wp:wrapPolygon edited="0">
                <wp:start x="10702" y="0"/>
                <wp:lineTo x="6296" y="3270"/>
                <wp:lineTo x="6296" y="4904"/>
                <wp:lineTo x="9695" y="6539"/>
                <wp:lineTo x="0" y="8583"/>
                <wp:lineTo x="0" y="21253"/>
                <wp:lineTo x="21405" y="21253"/>
                <wp:lineTo x="21531" y="20026"/>
                <wp:lineTo x="21531" y="13079"/>
                <wp:lineTo x="17753" y="13079"/>
                <wp:lineTo x="17879" y="8991"/>
                <wp:lineTo x="12969" y="6539"/>
                <wp:lineTo x="16368" y="4904"/>
                <wp:lineTo x="16242" y="2861"/>
                <wp:lineTo x="11962" y="0"/>
                <wp:lineTo x="10702" y="0"/>
              </wp:wrapPolygon>
            </wp:wrapTight>
            <wp:docPr id="3" name="Picture 3" descr="Magna Learning Partnership, U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Magna Learning Partnership, UK"/>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78685" cy="671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AD1909" w14:textId="3EBB4AD9" w:rsidR="000A4D21" w:rsidRPr="00473C8B" w:rsidRDefault="000A4D21" w:rsidP="000A4D21">
      <w:pPr>
        <w:jc w:val="both"/>
        <w:rPr>
          <w:rFonts w:ascii="Calibri" w:hAnsi="Calibri" w:cs="Calibri"/>
          <w:b/>
          <w:u w:val="single"/>
        </w:rPr>
      </w:pPr>
      <w:r>
        <w:fldChar w:fldCharType="begin"/>
      </w:r>
      <w:r>
        <w:instrText xml:space="preserve"> INCLUDEPICTURE "http://www.magnalearningpartnership.org.uk/wp-content/uploads/2017/03/Magna-Learning-Partnership-logo-1.png" \* MERGEFORMATINET </w:instrText>
      </w:r>
      <w:r>
        <w:fldChar w:fldCharType="end"/>
      </w:r>
    </w:p>
    <w:p w14:paraId="3DA667CE" w14:textId="04E8EA50" w:rsidR="000A4D21" w:rsidRPr="00F353AD" w:rsidRDefault="000A4D21" w:rsidP="000A4D21">
      <w:pPr>
        <w:jc w:val="center"/>
        <w:rPr>
          <w:rFonts w:ascii="Calibri" w:eastAsia="Arial" w:hAnsi="Calibri" w:cs="Calibri"/>
          <w:b/>
          <w:bCs/>
          <w:i/>
          <w:iCs/>
          <w:sz w:val="56"/>
          <w:szCs w:val="56"/>
        </w:rPr>
      </w:pPr>
      <w:r w:rsidRPr="00F353AD">
        <w:rPr>
          <w:rFonts w:ascii="Calibri" w:eastAsia="Arial" w:hAnsi="Calibri" w:cs="Calibri"/>
          <w:b/>
          <w:bCs/>
          <w:i/>
          <w:iCs/>
          <w:sz w:val="56"/>
          <w:szCs w:val="56"/>
        </w:rPr>
        <w:t xml:space="preserve"> </w:t>
      </w:r>
    </w:p>
    <w:p w14:paraId="33E91524" w14:textId="5E729591" w:rsidR="000A4D21" w:rsidRPr="00473C8B" w:rsidRDefault="000A4D21" w:rsidP="000A4D21">
      <w:pPr>
        <w:jc w:val="both"/>
        <w:rPr>
          <w:rFonts w:ascii="Calibri" w:hAnsi="Calibri" w:cs="Calibri"/>
          <w:b/>
          <w:u w:val="single"/>
        </w:rPr>
      </w:pPr>
    </w:p>
    <w:p w14:paraId="0FDCCE9D" w14:textId="4EE53646" w:rsidR="000A4D21" w:rsidRPr="00473C8B" w:rsidRDefault="000A4D21" w:rsidP="000A4D21">
      <w:pPr>
        <w:jc w:val="both"/>
        <w:rPr>
          <w:rFonts w:ascii="Calibri" w:hAnsi="Calibri" w:cs="Calibri"/>
          <w:b/>
          <w:u w:val="single"/>
        </w:rPr>
      </w:pPr>
    </w:p>
    <w:p w14:paraId="24EF09EB" w14:textId="4A5FF485" w:rsidR="000A4D21" w:rsidRPr="00473C8B" w:rsidRDefault="00B07D4A" w:rsidP="000A4D21">
      <w:pPr>
        <w:jc w:val="both"/>
        <w:rPr>
          <w:rFonts w:ascii="Calibri" w:hAnsi="Calibri" w:cs="Calibri"/>
          <w:b/>
          <w:u w:val="single"/>
        </w:rPr>
      </w:pPr>
      <w:r w:rsidRPr="00473C8B">
        <w:rPr>
          <w:rFonts w:ascii="Calibri" w:hAnsi="Calibri" w:cs="Calibri"/>
          <w:noProof/>
        </w:rPr>
        <w:drawing>
          <wp:anchor distT="0" distB="0" distL="114300" distR="114300" simplePos="0" relativeHeight="251899392" behindDoc="1" locked="0" layoutInCell="1" allowOverlap="1" wp14:anchorId="428BB335" wp14:editId="55B2A8FF">
            <wp:simplePos x="0" y="0"/>
            <wp:positionH relativeFrom="page">
              <wp:posOffset>3236776</wp:posOffset>
            </wp:positionH>
            <wp:positionV relativeFrom="paragraph">
              <wp:posOffset>188232</wp:posOffset>
            </wp:positionV>
            <wp:extent cx="1158875" cy="1460500"/>
            <wp:effectExtent l="0" t="0" r="0" b="0"/>
            <wp:wrapTight wrapText="bothSides">
              <wp:wrapPolygon edited="0">
                <wp:start x="0" y="0"/>
                <wp:lineTo x="0" y="21412"/>
                <wp:lineTo x="21304" y="21412"/>
                <wp:lineTo x="21304" y="0"/>
                <wp:lineTo x="0" y="0"/>
              </wp:wrapPolygon>
            </wp:wrapTight>
            <wp:docPr id="4" name="Picture 4" descr="Headteacher's Welcome — Pembroke P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teacher's Welcome — Pembroke Par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58875" cy="1460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15C4EA6" w14:textId="5404AA5F" w:rsidR="000A4D21" w:rsidRDefault="000A4D21" w:rsidP="000A4D21">
      <w:pPr>
        <w:rPr>
          <w:b/>
          <w:color w:val="2E74B5"/>
          <w:sz w:val="36"/>
          <w:szCs w:val="36"/>
        </w:rPr>
      </w:pPr>
    </w:p>
    <w:p w14:paraId="5208EC95" w14:textId="4E7C4BCD" w:rsidR="00B07D4A" w:rsidRDefault="00B07D4A" w:rsidP="000A4D21">
      <w:pPr>
        <w:rPr>
          <w:b/>
          <w:color w:val="2E74B5"/>
          <w:sz w:val="36"/>
          <w:szCs w:val="36"/>
        </w:rPr>
      </w:pPr>
    </w:p>
    <w:p w14:paraId="1174E911" w14:textId="4D1DF2BD" w:rsidR="00B07D4A" w:rsidRDefault="00B07D4A" w:rsidP="000A4D21">
      <w:pPr>
        <w:rPr>
          <w:b/>
          <w:color w:val="2E74B5"/>
          <w:sz w:val="36"/>
          <w:szCs w:val="36"/>
        </w:rPr>
      </w:pPr>
    </w:p>
    <w:p w14:paraId="10F61408" w14:textId="4B6B2270" w:rsidR="00B07D4A" w:rsidRDefault="00B07D4A" w:rsidP="000A4D21">
      <w:pPr>
        <w:rPr>
          <w:b/>
          <w:color w:val="2E74B5"/>
          <w:sz w:val="36"/>
          <w:szCs w:val="36"/>
        </w:rPr>
      </w:pPr>
    </w:p>
    <w:p w14:paraId="681510FB" w14:textId="0B39556A" w:rsidR="00B07D4A" w:rsidRDefault="00B07D4A" w:rsidP="000A4D21">
      <w:pPr>
        <w:rPr>
          <w:b/>
          <w:color w:val="2E74B5"/>
          <w:sz w:val="36"/>
          <w:szCs w:val="36"/>
        </w:rPr>
      </w:pPr>
    </w:p>
    <w:p w14:paraId="318E6A06" w14:textId="3F862998" w:rsidR="00B07D4A" w:rsidRDefault="00B07D4A" w:rsidP="000A4D21">
      <w:pPr>
        <w:rPr>
          <w:b/>
          <w:color w:val="2E74B5"/>
          <w:sz w:val="36"/>
          <w:szCs w:val="36"/>
        </w:rPr>
      </w:pPr>
    </w:p>
    <w:p w14:paraId="18F675A7" w14:textId="77777777" w:rsidR="00B07D4A" w:rsidRDefault="00B07D4A" w:rsidP="000A4D21">
      <w:pPr>
        <w:rPr>
          <w:b/>
          <w:color w:val="2E74B5"/>
          <w:sz w:val="36"/>
          <w:szCs w:val="36"/>
        </w:rPr>
      </w:pPr>
    </w:p>
    <w:p w14:paraId="717C5450" w14:textId="77777777" w:rsidR="00023FAB" w:rsidRPr="000A4D21" w:rsidRDefault="000A4D21" w:rsidP="000A4D21">
      <w:pPr>
        <w:keepNext/>
        <w:keepLines/>
        <w:spacing w:before="480"/>
        <w:jc w:val="center"/>
        <w:outlineLvl w:val="0"/>
        <w:rPr>
          <w:rFonts w:asciiTheme="minorHAnsi" w:eastAsia="MS Gothic" w:hAnsiTheme="minorHAnsi" w:cstheme="minorHAnsi"/>
          <w:b/>
          <w:bCs/>
          <w:color w:val="365F91" w:themeColor="accent1" w:themeShade="BF"/>
          <w:sz w:val="56"/>
          <w:szCs w:val="56"/>
        </w:rPr>
      </w:pPr>
      <w:r w:rsidRPr="000A4D21">
        <w:rPr>
          <w:rFonts w:asciiTheme="minorHAnsi" w:eastAsia="MS Gothic" w:hAnsiTheme="minorHAnsi" w:cstheme="minorHAnsi"/>
          <w:b/>
          <w:bCs/>
          <w:color w:val="365F91" w:themeColor="accent1" w:themeShade="BF"/>
          <w:sz w:val="56"/>
          <w:szCs w:val="56"/>
        </w:rPr>
        <w:t>Pembroke Park Primary School</w:t>
      </w:r>
    </w:p>
    <w:p w14:paraId="49BB81A4" w14:textId="1A46C5F2" w:rsidR="00023FAB" w:rsidRDefault="0066452F" w:rsidP="00023FAB">
      <w:pPr>
        <w:jc w:val="center"/>
        <w:rPr>
          <w:rFonts w:asciiTheme="minorHAnsi" w:hAnsiTheme="minorHAnsi" w:cstheme="minorHAnsi"/>
          <w:b/>
          <w:color w:val="365F91" w:themeColor="accent1" w:themeShade="BF"/>
          <w:sz w:val="56"/>
          <w:szCs w:val="48"/>
        </w:rPr>
      </w:pPr>
      <w:r>
        <w:rPr>
          <w:rFonts w:asciiTheme="minorHAnsi" w:hAnsiTheme="minorHAnsi" w:cstheme="minorHAnsi"/>
          <w:b/>
          <w:color w:val="365F91" w:themeColor="accent1" w:themeShade="BF"/>
          <w:sz w:val="56"/>
          <w:szCs w:val="48"/>
        </w:rPr>
        <w:t>Relationships and Sex Education</w:t>
      </w:r>
      <w:r w:rsidR="00023FAB" w:rsidRPr="00023FAB">
        <w:rPr>
          <w:rFonts w:asciiTheme="minorHAnsi" w:hAnsiTheme="minorHAnsi" w:cstheme="minorHAnsi"/>
          <w:b/>
          <w:color w:val="365F91" w:themeColor="accent1" w:themeShade="BF"/>
          <w:sz w:val="56"/>
          <w:szCs w:val="48"/>
        </w:rPr>
        <w:t xml:space="preserve"> Policy</w:t>
      </w:r>
    </w:p>
    <w:p w14:paraId="2824A098" w14:textId="77777777" w:rsidR="00B07D4A" w:rsidRPr="00023FAB" w:rsidRDefault="00B07D4A" w:rsidP="00023FAB">
      <w:pPr>
        <w:jc w:val="center"/>
        <w:rPr>
          <w:rFonts w:asciiTheme="minorHAnsi" w:hAnsiTheme="minorHAnsi" w:cstheme="minorHAnsi"/>
          <w:b/>
          <w:color w:val="365F91" w:themeColor="accent1" w:themeShade="BF"/>
          <w:sz w:val="56"/>
          <w:szCs w:val="48"/>
        </w:rPr>
      </w:pPr>
    </w:p>
    <w:p w14:paraId="39693EBB" w14:textId="77777777" w:rsidR="00023FAB" w:rsidRDefault="00023FAB" w:rsidP="00023FAB">
      <w:pPr>
        <w:rPr>
          <w:b/>
          <w:color w:val="2E74B5"/>
          <w:sz w:val="36"/>
          <w:szCs w:val="36"/>
        </w:rPr>
      </w:pPr>
    </w:p>
    <w:p w14:paraId="159850B8" w14:textId="23C949F2" w:rsidR="00023FAB" w:rsidRDefault="00B07D4A" w:rsidP="00B07D4A">
      <w:pPr>
        <w:jc w:val="center"/>
        <w:rPr>
          <w:b/>
          <w:color w:val="2E74B5"/>
          <w:sz w:val="36"/>
          <w:szCs w:val="36"/>
        </w:rPr>
      </w:pPr>
      <w:r w:rsidRPr="00023FAB">
        <w:rPr>
          <w:rFonts w:asciiTheme="minorHAnsi" w:hAnsiTheme="minorHAnsi" w:cstheme="minorHAnsi"/>
          <w:bCs/>
          <w:i/>
          <w:iCs/>
          <w:color w:val="2E74B5"/>
          <w:sz w:val="28"/>
          <w:szCs w:val="28"/>
        </w:rPr>
        <w:t>Enabling a world of freedom, opportunity and fulfilment</w:t>
      </w:r>
    </w:p>
    <w:p w14:paraId="78459DB5" w14:textId="77777777" w:rsidR="00B07D4A" w:rsidRPr="000A4D21" w:rsidRDefault="00B07D4A" w:rsidP="00B07D4A">
      <w:pPr>
        <w:keepNext/>
        <w:keepLines/>
        <w:spacing w:before="480"/>
        <w:jc w:val="center"/>
        <w:outlineLvl w:val="0"/>
        <w:rPr>
          <w:rFonts w:asciiTheme="minorHAnsi" w:hAnsiTheme="minorHAnsi" w:cstheme="minorHAnsi"/>
          <w:b/>
          <w:color w:val="2E74B5"/>
        </w:rPr>
      </w:pPr>
      <w:r w:rsidRPr="000A4D21">
        <w:rPr>
          <w:rFonts w:asciiTheme="minorHAnsi" w:eastAsia="MS Gothic" w:hAnsiTheme="minorHAnsi" w:cstheme="minorHAnsi"/>
          <w:b/>
          <w:bCs/>
          <w:i/>
          <w:iCs/>
          <w:noProof/>
          <w:color w:val="2E74B5"/>
          <w:sz w:val="44"/>
          <w:szCs w:val="44"/>
        </w:rPr>
        <w:t>Every child, every chance, every day</w:t>
      </w:r>
    </w:p>
    <w:p w14:paraId="6A514B98" w14:textId="4BCDF57D" w:rsidR="00B07D4A" w:rsidRDefault="00B07D4A" w:rsidP="00023FAB">
      <w:pPr>
        <w:rPr>
          <w:b/>
          <w:color w:val="2E74B5"/>
          <w:sz w:val="36"/>
          <w:szCs w:val="36"/>
        </w:rPr>
      </w:pPr>
    </w:p>
    <w:p w14:paraId="374F8C22" w14:textId="01BFD863" w:rsidR="00B07D4A" w:rsidRDefault="00B07D4A" w:rsidP="00023FAB">
      <w:pPr>
        <w:rPr>
          <w:b/>
          <w:color w:val="2E74B5"/>
          <w:sz w:val="36"/>
          <w:szCs w:val="36"/>
        </w:rPr>
      </w:pPr>
    </w:p>
    <w:p w14:paraId="74035A3F" w14:textId="53208941" w:rsidR="00B07D4A" w:rsidRDefault="00B07D4A" w:rsidP="00023FAB">
      <w:pPr>
        <w:rPr>
          <w:b/>
          <w:color w:val="2E74B5"/>
          <w:sz w:val="36"/>
          <w:szCs w:val="36"/>
        </w:rPr>
      </w:pPr>
    </w:p>
    <w:p w14:paraId="223E7661" w14:textId="77777777" w:rsidR="001A7B3E" w:rsidRDefault="001A7B3E" w:rsidP="00023FAB">
      <w:pPr>
        <w:rPr>
          <w:b/>
          <w:color w:val="2E74B5"/>
          <w:sz w:val="36"/>
          <w:szCs w:val="36"/>
        </w:rPr>
      </w:pPr>
    </w:p>
    <w:p w14:paraId="7BB52AD3" w14:textId="7038C7E7" w:rsidR="00B07D4A" w:rsidRDefault="00B07D4A" w:rsidP="00023FAB">
      <w:pPr>
        <w:rPr>
          <w:b/>
          <w:color w:val="2E74B5"/>
          <w:sz w:val="36"/>
          <w:szCs w:val="36"/>
        </w:rPr>
      </w:pPr>
    </w:p>
    <w:p w14:paraId="4D59CE72" w14:textId="0951CA0D" w:rsidR="00B07D4A" w:rsidRDefault="00B07D4A" w:rsidP="00023FAB">
      <w:pPr>
        <w:rPr>
          <w:b/>
          <w:color w:val="2E74B5"/>
          <w:sz w:val="36"/>
          <w:szCs w:val="36"/>
        </w:rPr>
      </w:pPr>
    </w:p>
    <w:p w14:paraId="21C11803" w14:textId="79F79C6C" w:rsidR="00B07D4A" w:rsidRDefault="00B07D4A" w:rsidP="00023FAB">
      <w:pPr>
        <w:rPr>
          <w:b/>
          <w:color w:val="2E74B5"/>
          <w:sz w:val="36"/>
          <w:szCs w:val="36"/>
        </w:rPr>
      </w:pPr>
    </w:p>
    <w:p w14:paraId="5A87EAD8" w14:textId="0ED637A8" w:rsidR="00B07D4A" w:rsidRDefault="00B07D4A" w:rsidP="00023FAB">
      <w:pPr>
        <w:rPr>
          <w:b/>
          <w:color w:val="2E74B5"/>
          <w:sz w:val="36"/>
          <w:szCs w:val="36"/>
        </w:rPr>
      </w:pPr>
    </w:p>
    <w:p w14:paraId="0F0F6810" w14:textId="77777777" w:rsidR="00023FAB" w:rsidRDefault="00023FAB" w:rsidP="00023FAB">
      <w:pPr>
        <w:pStyle w:val="Default"/>
        <w:jc w:val="both"/>
        <w:rPr>
          <w:rFonts w:ascii="Calibri" w:hAnsi="Calibri"/>
        </w:rPr>
      </w:pPr>
    </w:p>
    <w:p w14:paraId="5D17DF7D" w14:textId="77777777" w:rsidR="00023FAB" w:rsidRPr="00774339" w:rsidRDefault="00023FAB" w:rsidP="00023FAB">
      <w:pPr>
        <w:pStyle w:val="Default"/>
        <w:jc w:val="both"/>
        <w:rPr>
          <w:rFonts w:ascii="Calibri" w:hAnsi="Calibri"/>
          <w:b/>
          <w:bCs/>
          <w:color w:val="0070C0"/>
        </w:rPr>
      </w:pPr>
      <w:r w:rsidRPr="00774339">
        <w:rPr>
          <w:rFonts w:ascii="Calibri" w:hAnsi="Calibri"/>
          <w:b/>
          <w:bCs/>
          <w:color w:val="0070C0"/>
        </w:rPr>
        <w:lastRenderedPageBreak/>
        <w:t>History of Policy Changes:</w:t>
      </w:r>
    </w:p>
    <w:p w14:paraId="77E5A8A8" w14:textId="77777777" w:rsidR="00023FAB" w:rsidRDefault="00023FAB" w:rsidP="00023FAB">
      <w:pPr>
        <w:pStyle w:val="Default"/>
        <w:jc w:val="both"/>
        <w:rPr>
          <w:rFonts w:ascii="Calibri" w:hAnsi="Calibri"/>
        </w:rPr>
      </w:pPr>
    </w:p>
    <w:p w14:paraId="4084249A" w14:textId="77777777" w:rsidR="00023FAB" w:rsidRDefault="00023FAB" w:rsidP="00023FAB">
      <w:pPr>
        <w:pStyle w:val="Default"/>
        <w:jc w:val="both"/>
        <w:rPr>
          <w:rFonts w:ascii="Calibri" w:hAnsi="Calibri"/>
        </w:rPr>
      </w:pPr>
    </w:p>
    <w:tbl>
      <w:tblPr>
        <w:tblStyle w:val="TableGrid"/>
        <w:tblW w:w="0" w:type="auto"/>
        <w:tblLook w:val="04A0" w:firstRow="1" w:lastRow="0" w:firstColumn="1" w:lastColumn="0" w:noHBand="0" w:noVBand="1"/>
      </w:tblPr>
      <w:tblGrid>
        <w:gridCol w:w="1247"/>
        <w:gridCol w:w="2009"/>
        <w:gridCol w:w="3827"/>
        <w:gridCol w:w="1933"/>
      </w:tblGrid>
      <w:tr w:rsidR="00023FAB" w14:paraId="57941FB1" w14:textId="77777777" w:rsidTr="0007082A">
        <w:tc>
          <w:tcPr>
            <w:tcW w:w="1247" w:type="dxa"/>
          </w:tcPr>
          <w:p w14:paraId="287CED41" w14:textId="77777777" w:rsidR="00023FAB" w:rsidRDefault="00023FAB" w:rsidP="0007082A">
            <w:pPr>
              <w:pStyle w:val="Default"/>
              <w:jc w:val="both"/>
              <w:rPr>
                <w:rFonts w:ascii="Calibri" w:hAnsi="Calibri"/>
              </w:rPr>
            </w:pPr>
            <w:r>
              <w:rPr>
                <w:rFonts w:ascii="Calibri" w:hAnsi="Calibri"/>
              </w:rPr>
              <w:t>Date</w:t>
            </w:r>
          </w:p>
        </w:tc>
        <w:tc>
          <w:tcPr>
            <w:tcW w:w="2009" w:type="dxa"/>
          </w:tcPr>
          <w:p w14:paraId="5BA6B120" w14:textId="77777777" w:rsidR="00023FAB" w:rsidRDefault="00023FAB" w:rsidP="0007082A">
            <w:pPr>
              <w:pStyle w:val="Default"/>
              <w:jc w:val="both"/>
              <w:rPr>
                <w:rFonts w:ascii="Calibri" w:hAnsi="Calibri"/>
              </w:rPr>
            </w:pPr>
            <w:r>
              <w:rPr>
                <w:rFonts w:ascii="Calibri" w:hAnsi="Calibri"/>
              </w:rPr>
              <w:t>Page</w:t>
            </w:r>
          </w:p>
        </w:tc>
        <w:tc>
          <w:tcPr>
            <w:tcW w:w="3827" w:type="dxa"/>
          </w:tcPr>
          <w:p w14:paraId="24E602A7" w14:textId="77777777" w:rsidR="00023FAB" w:rsidRDefault="00023FAB" w:rsidP="0007082A">
            <w:pPr>
              <w:pStyle w:val="Default"/>
              <w:jc w:val="both"/>
              <w:rPr>
                <w:rFonts w:ascii="Calibri" w:hAnsi="Calibri"/>
              </w:rPr>
            </w:pPr>
            <w:r>
              <w:rPr>
                <w:rFonts w:ascii="Calibri" w:hAnsi="Calibri"/>
              </w:rPr>
              <w:t>Change</w:t>
            </w:r>
          </w:p>
        </w:tc>
        <w:tc>
          <w:tcPr>
            <w:tcW w:w="1933" w:type="dxa"/>
          </w:tcPr>
          <w:p w14:paraId="270074F8" w14:textId="77777777" w:rsidR="00023FAB" w:rsidRDefault="00023FAB" w:rsidP="0007082A">
            <w:pPr>
              <w:pStyle w:val="Default"/>
              <w:jc w:val="both"/>
              <w:rPr>
                <w:rFonts w:ascii="Calibri" w:hAnsi="Calibri"/>
              </w:rPr>
            </w:pPr>
            <w:r>
              <w:rPr>
                <w:rFonts w:ascii="Calibri" w:hAnsi="Calibri"/>
              </w:rPr>
              <w:t>Origin of Change</w:t>
            </w:r>
          </w:p>
        </w:tc>
      </w:tr>
      <w:tr w:rsidR="00023FAB" w14:paraId="7659B1A1" w14:textId="77777777" w:rsidTr="0007082A">
        <w:tc>
          <w:tcPr>
            <w:tcW w:w="1247" w:type="dxa"/>
          </w:tcPr>
          <w:p w14:paraId="68909BB8" w14:textId="3937E86E" w:rsidR="00023FAB" w:rsidRDefault="00FA1F60" w:rsidP="0007082A">
            <w:pPr>
              <w:pStyle w:val="Default"/>
              <w:jc w:val="both"/>
              <w:rPr>
                <w:rFonts w:ascii="Calibri" w:hAnsi="Calibri"/>
              </w:rPr>
            </w:pPr>
            <w:r>
              <w:rPr>
                <w:rFonts w:ascii="Calibri" w:hAnsi="Calibri"/>
              </w:rPr>
              <w:t>18-11-23</w:t>
            </w:r>
          </w:p>
        </w:tc>
        <w:tc>
          <w:tcPr>
            <w:tcW w:w="2009" w:type="dxa"/>
          </w:tcPr>
          <w:p w14:paraId="0EB2DA8E" w14:textId="6E941771" w:rsidR="00023FAB" w:rsidRDefault="00FA1F60" w:rsidP="0007082A">
            <w:pPr>
              <w:pStyle w:val="Default"/>
              <w:jc w:val="both"/>
              <w:rPr>
                <w:rFonts w:ascii="Calibri" w:hAnsi="Calibri"/>
              </w:rPr>
            </w:pPr>
            <w:r>
              <w:rPr>
                <w:rFonts w:ascii="Calibri" w:hAnsi="Calibri"/>
              </w:rPr>
              <w:t>5</w:t>
            </w:r>
          </w:p>
        </w:tc>
        <w:tc>
          <w:tcPr>
            <w:tcW w:w="3827" w:type="dxa"/>
          </w:tcPr>
          <w:p w14:paraId="7E7744F6" w14:textId="01547B20" w:rsidR="00023FAB" w:rsidRDefault="00FA1F60" w:rsidP="0007082A">
            <w:pPr>
              <w:pStyle w:val="Default"/>
              <w:jc w:val="both"/>
              <w:rPr>
                <w:rFonts w:ascii="Calibri" w:hAnsi="Calibri"/>
              </w:rPr>
            </w:pPr>
            <w:r>
              <w:rPr>
                <w:rFonts w:ascii="Calibri" w:hAnsi="Calibri"/>
              </w:rPr>
              <w:t>Replace newsletters and emails with dojo as communication platform</w:t>
            </w:r>
          </w:p>
        </w:tc>
        <w:tc>
          <w:tcPr>
            <w:tcW w:w="1933" w:type="dxa"/>
          </w:tcPr>
          <w:p w14:paraId="409D873B" w14:textId="3AE79069" w:rsidR="00023FAB" w:rsidRDefault="00FA1F60" w:rsidP="0007082A">
            <w:pPr>
              <w:pStyle w:val="Default"/>
              <w:rPr>
                <w:rFonts w:ascii="Calibri" w:hAnsi="Calibri"/>
              </w:rPr>
            </w:pPr>
            <w:r>
              <w:rPr>
                <w:rFonts w:ascii="Calibri" w:hAnsi="Calibri"/>
              </w:rPr>
              <w:t>HT</w:t>
            </w:r>
          </w:p>
        </w:tc>
      </w:tr>
      <w:tr w:rsidR="00023FAB" w14:paraId="698D8D18" w14:textId="77777777" w:rsidTr="0007082A">
        <w:tc>
          <w:tcPr>
            <w:tcW w:w="1247" w:type="dxa"/>
          </w:tcPr>
          <w:p w14:paraId="6A006D77" w14:textId="77777777" w:rsidR="00023FAB" w:rsidRDefault="00023FAB" w:rsidP="0007082A">
            <w:pPr>
              <w:pStyle w:val="Default"/>
              <w:jc w:val="both"/>
              <w:rPr>
                <w:rFonts w:ascii="Calibri" w:hAnsi="Calibri"/>
              </w:rPr>
            </w:pPr>
          </w:p>
        </w:tc>
        <w:tc>
          <w:tcPr>
            <w:tcW w:w="2009" w:type="dxa"/>
          </w:tcPr>
          <w:p w14:paraId="2D74515D" w14:textId="77777777" w:rsidR="00023FAB" w:rsidRDefault="00023FAB" w:rsidP="0007082A">
            <w:pPr>
              <w:pStyle w:val="Default"/>
              <w:jc w:val="both"/>
              <w:rPr>
                <w:rFonts w:ascii="Calibri" w:hAnsi="Calibri"/>
              </w:rPr>
            </w:pPr>
          </w:p>
        </w:tc>
        <w:tc>
          <w:tcPr>
            <w:tcW w:w="3827" w:type="dxa"/>
          </w:tcPr>
          <w:p w14:paraId="62621C2C" w14:textId="77777777" w:rsidR="00023FAB" w:rsidRDefault="00023FAB" w:rsidP="0007082A">
            <w:pPr>
              <w:pStyle w:val="Default"/>
              <w:jc w:val="both"/>
              <w:rPr>
                <w:rFonts w:ascii="Calibri" w:hAnsi="Calibri"/>
              </w:rPr>
            </w:pPr>
          </w:p>
        </w:tc>
        <w:tc>
          <w:tcPr>
            <w:tcW w:w="1933" w:type="dxa"/>
          </w:tcPr>
          <w:p w14:paraId="68DFB772" w14:textId="77777777" w:rsidR="00023FAB" w:rsidRDefault="00023FAB" w:rsidP="0007082A">
            <w:pPr>
              <w:pStyle w:val="Default"/>
              <w:jc w:val="both"/>
              <w:rPr>
                <w:rFonts w:ascii="Calibri" w:hAnsi="Calibri"/>
              </w:rPr>
            </w:pPr>
          </w:p>
        </w:tc>
      </w:tr>
      <w:tr w:rsidR="00023FAB" w14:paraId="06CC4A68" w14:textId="77777777" w:rsidTr="0007082A">
        <w:tc>
          <w:tcPr>
            <w:tcW w:w="1247" w:type="dxa"/>
          </w:tcPr>
          <w:p w14:paraId="766AB525" w14:textId="77777777" w:rsidR="00023FAB" w:rsidRDefault="00023FAB" w:rsidP="0007082A">
            <w:pPr>
              <w:pStyle w:val="Default"/>
              <w:jc w:val="both"/>
              <w:rPr>
                <w:rFonts w:ascii="Calibri" w:hAnsi="Calibri"/>
              </w:rPr>
            </w:pPr>
          </w:p>
        </w:tc>
        <w:tc>
          <w:tcPr>
            <w:tcW w:w="2009" w:type="dxa"/>
          </w:tcPr>
          <w:p w14:paraId="76B44E10" w14:textId="77777777" w:rsidR="00023FAB" w:rsidRDefault="00023FAB" w:rsidP="0007082A">
            <w:pPr>
              <w:pStyle w:val="Default"/>
              <w:jc w:val="both"/>
              <w:rPr>
                <w:rFonts w:ascii="Calibri" w:hAnsi="Calibri"/>
              </w:rPr>
            </w:pPr>
          </w:p>
        </w:tc>
        <w:tc>
          <w:tcPr>
            <w:tcW w:w="3827" w:type="dxa"/>
          </w:tcPr>
          <w:p w14:paraId="7E23C54D" w14:textId="77777777" w:rsidR="00023FAB" w:rsidRDefault="00023FAB" w:rsidP="0007082A">
            <w:pPr>
              <w:pStyle w:val="Default"/>
              <w:jc w:val="both"/>
              <w:rPr>
                <w:rFonts w:ascii="Calibri" w:hAnsi="Calibri"/>
              </w:rPr>
            </w:pPr>
          </w:p>
        </w:tc>
        <w:tc>
          <w:tcPr>
            <w:tcW w:w="1933" w:type="dxa"/>
          </w:tcPr>
          <w:p w14:paraId="3D55272A" w14:textId="77777777" w:rsidR="00023FAB" w:rsidRDefault="00023FAB" w:rsidP="0007082A">
            <w:pPr>
              <w:pStyle w:val="Default"/>
              <w:jc w:val="both"/>
              <w:rPr>
                <w:rFonts w:ascii="Calibri" w:hAnsi="Calibri"/>
              </w:rPr>
            </w:pPr>
          </w:p>
        </w:tc>
      </w:tr>
      <w:tr w:rsidR="00023FAB" w14:paraId="7EF69B42" w14:textId="77777777" w:rsidTr="0007082A">
        <w:tc>
          <w:tcPr>
            <w:tcW w:w="1247" w:type="dxa"/>
          </w:tcPr>
          <w:p w14:paraId="664F2A95" w14:textId="77777777" w:rsidR="00023FAB" w:rsidRDefault="00023FAB" w:rsidP="0007082A">
            <w:pPr>
              <w:pStyle w:val="Default"/>
              <w:jc w:val="both"/>
              <w:rPr>
                <w:rFonts w:ascii="Calibri" w:hAnsi="Calibri"/>
              </w:rPr>
            </w:pPr>
          </w:p>
        </w:tc>
        <w:tc>
          <w:tcPr>
            <w:tcW w:w="2009" w:type="dxa"/>
          </w:tcPr>
          <w:p w14:paraId="062175D1" w14:textId="77777777" w:rsidR="00023FAB" w:rsidRDefault="00023FAB" w:rsidP="0007082A">
            <w:pPr>
              <w:pStyle w:val="Default"/>
              <w:jc w:val="both"/>
              <w:rPr>
                <w:rFonts w:ascii="Calibri" w:hAnsi="Calibri"/>
              </w:rPr>
            </w:pPr>
          </w:p>
        </w:tc>
        <w:tc>
          <w:tcPr>
            <w:tcW w:w="3827" w:type="dxa"/>
          </w:tcPr>
          <w:p w14:paraId="4CB184AD" w14:textId="77777777" w:rsidR="00023FAB" w:rsidRDefault="00023FAB" w:rsidP="0007082A">
            <w:pPr>
              <w:pStyle w:val="Default"/>
              <w:jc w:val="both"/>
              <w:rPr>
                <w:rFonts w:ascii="Calibri" w:hAnsi="Calibri"/>
              </w:rPr>
            </w:pPr>
          </w:p>
        </w:tc>
        <w:tc>
          <w:tcPr>
            <w:tcW w:w="1933" w:type="dxa"/>
          </w:tcPr>
          <w:p w14:paraId="513BD210" w14:textId="77777777" w:rsidR="00023FAB" w:rsidRDefault="00023FAB" w:rsidP="0007082A">
            <w:pPr>
              <w:pStyle w:val="Default"/>
              <w:jc w:val="both"/>
              <w:rPr>
                <w:rFonts w:ascii="Calibri" w:hAnsi="Calibri"/>
              </w:rPr>
            </w:pPr>
          </w:p>
        </w:tc>
      </w:tr>
      <w:tr w:rsidR="00023FAB" w14:paraId="645DC3D3" w14:textId="77777777" w:rsidTr="0007082A">
        <w:tc>
          <w:tcPr>
            <w:tcW w:w="1247" w:type="dxa"/>
          </w:tcPr>
          <w:p w14:paraId="55AF1EF2" w14:textId="77777777" w:rsidR="00023FAB" w:rsidRDefault="00023FAB" w:rsidP="0007082A">
            <w:pPr>
              <w:pStyle w:val="Default"/>
              <w:jc w:val="both"/>
              <w:rPr>
                <w:rFonts w:ascii="Calibri" w:hAnsi="Calibri"/>
              </w:rPr>
            </w:pPr>
          </w:p>
        </w:tc>
        <w:tc>
          <w:tcPr>
            <w:tcW w:w="2009" w:type="dxa"/>
          </w:tcPr>
          <w:p w14:paraId="3A432060" w14:textId="77777777" w:rsidR="00023FAB" w:rsidRDefault="00023FAB" w:rsidP="0007082A">
            <w:pPr>
              <w:pStyle w:val="Default"/>
              <w:jc w:val="both"/>
              <w:rPr>
                <w:rFonts w:ascii="Calibri" w:hAnsi="Calibri"/>
              </w:rPr>
            </w:pPr>
          </w:p>
        </w:tc>
        <w:tc>
          <w:tcPr>
            <w:tcW w:w="3827" w:type="dxa"/>
          </w:tcPr>
          <w:p w14:paraId="3C3DE362" w14:textId="77777777" w:rsidR="00023FAB" w:rsidRDefault="00023FAB" w:rsidP="0007082A">
            <w:pPr>
              <w:pStyle w:val="Default"/>
              <w:jc w:val="both"/>
              <w:rPr>
                <w:rFonts w:ascii="Calibri" w:hAnsi="Calibri"/>
              </w:rPr>
            </w:pPr>
          </w:p>
        </w:tc>
        <w:tc>
          <w:tcPr>
            <w:tcW w:w="1933" w:type="dxa"/>
          </w:tcPr>
          <w:p w14:paraId="2D48FEA5" w14:textId="77777777" w:rsidR="00023FAB" w:rsidRDefault="00023FAB" w:rsidP="0007082A">
            <w:pPr>
              <w:pStyle w:val="Default"/>
              <w:jc w:val="both"/>
              <w:rPr>
                <w:rFonts w:ascii="Calibri" w:hAnsi="Calibri"/>
              </w:rPr>
            </w:pPr>
          </w:p>
        </w:tc>
      </w:tr>
      <w:tr w:rsidR="00023FAB" w14:paraId="2512DF93" w14:textId="77777777" w:rsidTr="0007082A">
        <w:tc>
          <w:tcPr>
            <w:tcW w:w="1247" w:type="dxa"/>
          </w:tcPr>
          <w:p w14:paraId="7C2E6538" w14:textId="77777777" w:rsidR="00023FAB" w:rsidRDefault="00023FAB" w:rsidP="0007082A">
            <w:pPr>
              <w:pStyle w:val="Default"/>
              <w:jc w:val="both"/>
              <w:rPr>
                <w:rFonts w:ascii="Calibri" w:hAnsi="Calibri"/>
              </w:rPr>
            </w:pPr>
          </w:p>
        </w:tc>
        <w:tc>
          <w:tcPr>
            <w:tcW w:w="2009" w:type="dxa"/>
          </w:tcPr>
          <w:p w14:paraId="1AEE00F2" w14:textId="77777777" w:rsidR="00023FAB" w:rsidRDefault="00023FAB" w:rsidP="0007082A">
            <w:pPr>
              <w:pStyle w:val="Default"/>
              <w:jc w:val="both"/>
              <w:rPr>
                <w:rFonts w:ascii="Calibri" w:hAnsi="Calibri"/>
              </w:rPr>
            </w:pPr>
          </w:p>
        </w:tc>
        <w:tc>
          <w:tcPr>
            <w:tcW w:w="3827" w:type="dxa"/>
          </w:tcPr>
          <w:p w14:paraId="37A6F119" w14:textId="77777777" w:rsidR="00023FAB" w:rsidRDefault="00023FAB" w:rsidP="0007082A">
            <w:pPr>
              <w:pStyle w:val="Default"/>
              <w:jc w:val="both"/>
              <w:rPr>
                <w:rFonts w:ascii="Calibri" w:hAnsi="Calibri"/>
              </w:rPr>
            </w:pPr>
          </w:p>
        </w:tc>
        <w:tc>
          <w:tcPr>
            <w:tcW w:w="1933" w:type="dxa"/>
          </w:tcPr>
          <w:p w14:paraId="1A7C13DE" w14:textId="77777777" w:rsidR="00023FAB" w:rsidRDefault="00023FAB" w:rsidP="0007082A">
            <w:pPr>
              <w:pStyle w:val="Default"/>
              <w:jc w:val="both"/>
              <w:rPr>
                <w:rFonts w:ascii="Calibri" w:hAnsi="Calibri"/>
              </w:rPr>
            </w:pPr>
          </w:p>
        </w:tc>
      </w:tr>
      <w:tr w:rsidR="00023FAB" w14:paraId="05D59712" w14:textId="77777777" w:rsidTr="0007082A">
        <w:tc>
          <w:tcPr>
            <w:tcW w:w="1247" w:type="dxa"/>
          </w:tcPr>
          <w:p w14:paraId="6017DF85" w14:textId="77777777" w:rsidR="00023FAB" w:rsidRDefault="00023FAB" w:rsidP="0007082A">
            <w:pPr>
              <w:pStyle w:val="Default"/>
              <w:jc w:val="both"/>
              <w:rPr>
                <w:rFonts w:ascii="Calibri" w:hAnsi="Calibri"/>
              </w:rPr>
            </w:pPr>
          </w:p>
        </w:tc>
        <w:tc>
          <w:tcPr>
            <w:tcW w:w="2009" w:type="dxa"/>
          </w:tcPr>
          <w:p w14:paraId="0EE6D859" w14:textId="77777777" w:rsidR="00023FAB" w:rsidRDefault="00023FAB" w:rsidP="0007082A">
            <w:pPr>
              <w:pStyle w:val="Default"/>
              <w:jc w:val="both"/>
              <w:rPr>
                <w:rFonts w:ascii="Calibri" w:hAnsi="Calibri"/>
              </w:rPr>
            </w:pPr>
          </w:p>
        </w:tc>
        <w:tc>
          <w:tcPr>
            <w:tcW w:w="3827" w:type="dxa"/>
          </w:tcPr>
          <w:p w14:paraId="49067871" w14:textId="77777777" w:rsidR="00023FAB" w:rsidRDefault="00023FAB" w:rsidP="0007082A">
            <w:pPr>
              <w:pStyle w:val="Default"/>
              <w:jc w:val="both"/>
              <w:rPr>
                <w:rFonts w:ascii="Calibri" w:hAnsi="Calibri"/>
              </w:rPr>
            </w:pPr>
          </w:p>
        </w:tc>
        <w:tc>
          <w:tcPr>
            <w:tcW w:w="1933" w:type="dxa"/>
          </w:tcPr>
          <w:p w14:paraId="1847640A" w14:textId="77777777" w:rsidR="00023FAB" w:rsidRDefault="00023FAB" w:rsidP="0007082A">
            <w:pPr>
              <w:pStyle w:val="Default"/>
              <w:jc w:val="both"/>
              <w:rPr>
                <w:rFonts w:ascii="Calibri" w:hAnsi="Calibri"/>
              </w:rPr>
            </w:pPr>
          </w:p>
        </w:tc>
      </w:tr>
    </w:tbl>
    <w:p w14:paraId="6E11534B" w14:textId="77777777" w:rsidR="00023FAB" w:rsidRDefault="00023FAB" w:rsidP="000A4D21">
      <w:pPr>
        <w:pStyle w:val="Default"/>
        <w:jc w:val="center"/>
        <w:rPr>
          <w:rFonts w:ascii="Calibri" w:hAnsi="Calibri"/>
        </w:rPr>
      </w:pPr>
    </w:p>
    <w:p w14:paraId="762815C8" w14:textId="77777777" w:rsidR="000A4D21" w:rsidRPr="00FE7EAE" w:rsidRDefault="000A4D21" w:rsidP="004A1F67">
      <w:pPr>
        <w:pStyle w:val="NoSpacing"/>
        <w:tabs>
          <w:tab w:val="left" w:pos="8865"/>
        </w:tabs>
        <w:rPr>
          <w:rFonts w:ascii="Arial" w:eastAsia="Times New Roman" w:hAnsi="Arial" w:cs="Arial"/>
          <w:sz w:val="24"/>
          <w:szCs w:val="24"/>
          <w:lang w:val="en-GB" w:eastAsia="en-GB"/>
        </w:rPr>
      </w:pPr>
    </w:p>
    <w:p w14:paraId="7AD88EEA" w14:textId="77777777" w:rsidR="008F26D9" w:rsidRPr="00FE7EAE" w:rsidRDefault="008F26D9" w:rsidP="00C6357D"/>
    <w:p w14:paraId="7564E0B4" w14:textId="47466607" w:rsidR="00C6357D" w:rsidRPr="00FA1F60" w:rsidRDefault="00C6357D" w:rsidP="00C6357D">
      <w:pPr>
        <w:rPr>
          <w:rFonts w:ascii="Arial" w:hAnsi="Arial" w:cs="Arial"/>
          <w:sz w:val="20"/>
          <w:szCs w:val="20"/>
        </w:rPr>
      </w:pPr>
      <w:r w:rsidRPr="00FA1F60">
        <w:rPr>
          <w:rFonts w:ascii="Arial" w:hAnsi="Arial" w:cs="Arial"/>
          <w:sz w:val="20"/>
          <w:szCs w:val="20"/>
        </w:rPr>
        <w:t xml:space="preserve">Aims </w:t>
      </w:r>
    </w:p>
    <w:p w14:paraId="72C5041D" w14:textId="77777777" w:rsidR="00C6357D" w:rsidRPr="00FA1F60" w:rsidRDefault="00C6357D" w:rsidP="00C6357D">
      <w:pPr>
        <w:rPr>
          <w:rFonts w:ascii="Arial" w:hAnsi="Arial" w:cs="Arial"/>
          <w:sz w:val="20"/>
          <w:szCs w:val="20"/>
        </w:rPr>
      </w:pPr>
    </w:p>
    <w:p w14:paraId="0FC5A4DD" w14:textId="2949B0C1" w:rsidR="00C6357D" w:rsidRPr="00FA1F60" w:rsidRDefault="00C6357D" w:rsidP="00C6357D">
      <w:pPr>
        <w:rPr>
          <w:rFonts w:ascii="Arial" w:hAnsi="Arial" w:cs="Arial"/>
          <w:sz w:val="20"/>
          <w:szCs w:val="20"/>
        </w:rPr>
      </w:pPr>
      <w:r w:rsidRPr="00FA1F60">
        <w:rPr>
          <w:rFonts w:ascii="Arial" w:hAnsi="Arial" w:cs="Arial"/>
          <w:sz w:val="20"/>
          <w:szCs w:val="20"/>
        </w:rPr>
        <w:t xml:space="preserve">The aims of Relationships and Sex Education (RSE) at Pembroke Park are to: </w:t>
      </w:r>
    </w:p>
    <w:p w14:paraId="6EA3EC31" w14:textId="77777777" w:rsidR="00C6357D" w:rsidRPr="00FA1F60" w:rsidRDefault="00C6357D" w:rsidP="00C6357D">
      <w:pPr>
        <w:rPr>
          <w:rFonts w:ascii="Arial" w:hAnsi="Arial" w:cs="Arial"/>
          <w:sz w:val="20"/>
          <w:szCs w:val="20"/>
        </w:rPr>
      </w:pPr>
    </w:p>
    <w:p w14:paraId="6D8E2640" w14:textId="77777777" w:rsidR="00C6357D"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Provide a framework in which sensitive discussions can take place </w:t>
      </w:r>
    </w:p>
    <w:p w14:paraId="1F688D43" w14:textId="77777777" w:rsid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Prepare children for puberty, and give them an understanding of the importance of health and hygiene</w:t>
      </w:r>
    </w:p>
    <w:p w14:paraId="10406F9C" w14:textId="08FFF41F" w:rsidR="00C6357D"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Help children develop feelings of self-respect, confidence and empathy </w:t>
      </w:r>
    </w:p>
    <w:p w14:paraId="761EF084" w14:textId="77777777" w:rsidR="00C6357D"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Create a positive culture around issues of sexuality </w:t>
      </w:r>
    </w:p>
    <w:p w14:paraId="761F3B17" w14:textId="77777777" w:rsidR="00C6357D"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Help children identify and understand positive relationships </w:t>
      </w:r>
    </w:p>
    <w:p w14:paraId="33471AD5" w14:textId="77777777" w:rsidR="00C6357D"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Teach children the correct vocabulary to describe themselves and their bodies </w:t>
      </w:r>
    </w:p>
    <w:p w14:paraId="451DE237" w14:textId="77777777" w:rsidR="00C6357D" w:rsidRPr="00FA1F60" w:rsidRDefault="00C6357D" w:rsidP="00C6357D">
      <w:pPr>
        <w:rPr>
          <w:rFonts w:ascii="Arial" w:hAnsi="Arial" w:cs="Arial"/>
          <w:sz w:val="20"/>
          <w:szCs w:val="20"/>
        </w:rPr>
      </w:pPr>
    </w:p>
    <w:p w14:paraId="461001B1" w14:textId="77777777" w:rsidR="00C6357D" w:rsidRPr="00FA1F60" w:rsidRDefault="00C6357D" w:rsidP="00C6357D">
      <w:pPr>
        <w:rPr>
          <w:rFonts w:ascii="Arial" w:hAnsi="Arial" w:cs="Arial"/>
          <w:sz w:val="20"/>
          <w:szCs w:val="20"/>
        </w:rPr>
      </w:pPr>
      <w:r w:rsidRPr="00FA1F60">
        <w:rPr>
          <w:rFonts w:ascii="Arial" w:hAnsi="Arial" w:cs="Arial"/>
          <w:sz w:val="20"/>
          <w:szCs w:val="20"/>
        </w:rPr>
        <w:t xml:space="preserve">At Pembroke Park we are committed to ensuring that the basic rights, as explained in the United Nations’ Convention on the Rights of the Child (UNCRC) are met and incorporated into all aspects of school life. </w:t>
      </w:r>
    </w:p>
    <w:p w14:paraId="658E817C" w14:textId="77777777" w:rsidR="00C6357D" w:rsidRPr="00FA1F60" w:rsidRDefault="00C6357D" w:rsidP="00C6357D">
      <w:pPr>
        <w:rPr>
          <w:rFonts w:ascii="Arial" w:hAnsi="Arial" w:cs="Arial"/>
          <w:sz w:val="20"/>
          <w:szCs w:val="20"/>
        </w:rPr>
      </w:pPr>
    </w:p>
    <w:p w14:paraId="55F35CC0" w14:textId="77777777" w:rsidR="00C6357D" w:rsidRPr="00FA1F60" w:rsidRDefault="00C6357D" w:rsidP="00C6357D">
      <w:pPr>
        <w:rPr>
          <w:rFonts w:ascii="Arial" w:hAnsi="Arial" w:cs="Arial"/>
          <w:sz w:val="20"/>
          <w:szCs w:val="20"/>
        </w:rPr>
      </w:pPr>
      <w:r w:rsidRPr="00FA1F60">
        <w:rPr>
          <w:rFonts w:ascii="Arial" w:hAnsi="Arial" w:cs="Arial"/>
          <w:sz w:val="20"/>
          <w:szCs w:val="20"/>
        </w:rPr>
        <w:t xml:space="preserve">2. Statutory requirements </w:t>
      </w:r>
    </w:p>
    <w:p w14:paraId="72BBA770" w14:textId="77777777" w:rsidR="00C6357D" w:rsidRPr="00FA1F60" w:rsidRDefault="00C6357D" w:rsidP="00C6357D">
      <w:pPr>
        <w:rPr>
          <w:rFonts w:ascii="Arial" w:hAnsi="Arial" w:cs="Arial"/>
          <w:sz w:val="20"/>
          <w:szCs w:val="20"/>
        </w:rPr>
      </w:pPr>
    </w:p>
    <w:p w14:paraId="79D8A5E2"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As a primary academy we must provide relationships education to all children as per section 34 of the Children and Social work act 2017. We are not required to provide sex education but we do need to teach the elements of Sex Education contained in the Science Curriculum. In teaching RSE, we must have regard to guidance issued by the secretary of state as outlined in section 403 of the Education Act 1996. Revised Department for Education statutory guidance states that from September 2020 all schools must deliver relationships education in primary schools. </w:t>
      </w:r>
    </w:p>
    <w:p w14:paraId="26F820C7" w14:textId="77777777" w:rsidR="0066452F" w:rsidRPr="00FA1F60" w:rsidRDefault="0066452F" w:rsidP="00C6357D">
      <w:pPr>
        <w:rPr>
          <w:rFonts w:ascii="Arial" w:hAnsi="Arial" w:cs="Arial"/>
          <w:sz w:val="20"/>
          <w:szCs w:val="20"/>
        </w:rPr>
      </w:pPr>
    </w:p>
    <w:p w14:paraId="42E35FBB"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At </w:t>
      </w:r>
      <w:r w:rsidR="0066452F" w:rsidRPr="00FA1F60">
        <w:rPr>
          <w:rFonts w:ascii="Arial" w:hAnsi="Arial" w:cs="Arial"/>
          <w:sz w:val="20"/>
          <w:szCs w:val="20"/>
        </w:rPr>
        <w:t xml:space="preserve">Pembroke Park </w:t>
      </w:r>
      <w:r w:rsidRPr="00FA1F60">
        <w:rPr>
          <w:rFonts w:ascii="Arial" w:hAnsi="Arial" w:cs="Arial"/>
          <w:sz w:val="20"/>
          <w:szCs w:val="20"/>
        </w:rPr>
        <w:t xml:space="preserve">we teach RSE as set out in this policy. </w:t>
      </w:r>
    </w:p>
    <w:p w14:paraId="4B47C8CD" w14:textId="77777777" w:rsidR="0066452F" w:rsidRPr="00FA1F60" w:rsidRDefault="0066452F" w:rsidP="00C6357D">
      <w:pPr>
        <w:rPr>
          <w:rFonts w:ascii="Arial" w:hAnsi="Arial" w:cs="Arial"/>
          <w:sz w:val="20"/>
          <w:szCs w:val="20"/>
        </w:rPr>
      </w:pPr>
    </w:p>
    <w:p w14:paraId="45322E80"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3. Policy development </w:t>
      </w:r>
    </w:p>
    <w:p w14:paraId="68600BC0" w14:textId="77777777" w:rsidR="0066452F" w:rsidRPr="00FA1F60" w:rsidRDefault="0066452F" w:rsidP="00C6357D">
      <w:pPr>
        <w:rPr>
          <w:rFonts w:ascii="Arial" w:hAnsi="Arial" w:cs="Arial"/>
          <w:sz w:val="20"/>
          <w:szCs w:val="20"/>
        </w:rPr>
      </w:pPr>
    </w:p>
    <w:p w14:paraId="4CE42B84"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This policy has been written as a result of separate consultations with school staff and parents. Consultations have enabled us to adapt our bought-in SCARF Curriculum accordingly. </w:t>
      </w:r>
    </w:p>
    <w:p w14:paraId="34E4C806" w14:textId="77777777" w:rsidR="0066452F" w:rsidRPr="00FA1F60" w:rsidRDefault="0066452F" w:rsidP="00C6357D">
      <w:pPr>
        <w:rPr>
          <w:rFonts w:ascii="Arial" w:hAnsi="Arial" w:cs="Arial"/>
          <w:sz w:val="20"/>
          <w:szCs w:val="20"/>
        </w:rPr>
      </w:pPr>
    </w:p>
    <w:p w14:paraId="1FAA66F1"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4. Definition </w:t>
      </w:r>
    </w:p>
    <w:p w14:paraId="7FD3969B" w14:textId="77777777" w:rsidR="0066452F" w:rsidRPr="00FA1F60" w:rsidRDefault="0066452F" w:rsidP="00C6357D">
      <w:pPr>
        <w:rPr>
          <w:rFonts w:ascii="Arial" w:hAnsi="Arial" w:cs="Arial"/>
          <w:sz w:val="20"/>
          <w:szCs w:val="20"/>
        </w:rPr>
      </w:pPr>
    </w:p>
    <w:p w14:paraId="55CCBF70" w14:textId="77777777" w:rsidR="0066452F" w:rsidRPr="00FA1F60" w:rsidRDefault="00C6357D" w:rsidP="00C6357D">
      <w:pPr>
        <w:rPr>
          <w:rFonts w:ascii="Arial" w:hAnsi="Arial" w:cs="Arial"/>
          <w:sz w:val="20"/>
          <w:szCs w:val="20"/>
        </w:rPr>
      </w:pPr>
      <w:r w:rsidRPr="00FA1F60">
        <w:rPr>
          <w:rFonts w:ascii="Arial" w:hAnsi="Arial" w:cs="Arial"/>
          <w:sz w:val="20"/>
          <w:szCs w:val="20"/>
        </w:rPr>
        <w:t>To understand how the teaching of Relationships and Sex Education are connected in this policy, and in the curriculum, it is important to understand how it fits across both Primary and Secondary Education. RSE is about the emotional, social and cultural development of children, and involves learning about relationships, sexuality, healthy lifestyles, diversity and personal identity. It involves a combination of sharing information and exploring issues and values. It is not about the promotion of sexual activity. Relationships Education is learning about how to:</w:t>
      </w:r>
    </w:p>
    <w:p w14:paraId="645F4A93" w14:textId="77777777" w:rsidR="0066452F" w:rsidRPr="00FA1F60" w:rsidRDefault="0066452F" w:rsidP="00C6357D">
      <w:pPr>
        <w:rPr>
          <w:rFonts w:ascii="Arial" w:hAnsi="Arial" w:cs="Arial"/>
          <w:sz w:val="20"/>
          <w:szCs w:val="20"/>
        </w:rPr>
      </w:pPr>
    </w:p>
    <w:p w14:paraId="031F2D40" w14:textId="5E450640"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be appreciative of existing relationships </w:t>
      </w:r>
    </w:p>
    <w:p w14:paraId="4C35E524"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to form new healthy relationships </w:t>
      </w:r>
    </w:p>
    <w:p w14:paraId="2174BB66"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to enjoy strong positive, non-exploitative, caring relationships online and in person. </w:t>
      </w:r>
    </w:p>
    <w:p w14:paraId="16019435" w14:textId="77777777" w:rsidR="0066452F" w:rsidRPr="00FA1F60" w:rsidRDefault="0066452F" w:rsidP="00C6357D">
      <w:pPr>
        <w:rPr>
          <w:rFonts w:ascii="Arial" w:hAnsi="Arial" w:cs="Arial"/>
          <w:sz w:val="20"/>
          <w:szCs w:val="20"/>
        </w:rPr>
      </w:pPr>
    </w:p>
    <w:p w14:paraId="60817418"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This will particularly reference family relationships including marriage, friendships and relationships with peers and adults. Sex Education in primary schools is not mandatory; however, the National Curriculum for Science in primary schools includes content about human body parts, growth, puberty and reproduction. Parents/guardians do not have the right to withdraw from this aspect of the curriculum. </w:t>
      </w:r>
    </w:p>
    <w:p w14:paraId="47C5414C" w14:textId="77777777" w:rsidR="0066452F" w:rsidRPr="00FA1F60" w:rsidRDefault="0066452F" w:rsidP="00C6357D">
      <w:pPr>
        <w:rPr>
          <w:rFonts w:ascii="Arial" w:hAnsi="Arial" w:cs="Arial"/>
          <w:sz w:val="20"/>
          <w:szCs w:val="20"/>
        </w:rPr>
      </w:pPr>
    </w:p>
    <w:p w14:paraId="088080CD"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5. Curriculum and Delivery of RSE </w:t>
      </w:r>
    </w:p>
    <w:p w14:paraId="7A4B77C5" w14:textId="77777777" w:rsidR="0066452F" w:rsidRPr="00FA1F60" w:rsidRDefault="0066452F" w:rsidP="00C6357D">
      <w:pPr>
        <w:rPr>
          <w:rFonts w:ascii="Arial" w:hAnsi="Arial" w:cs="Arial"/>
          <w:sz w:val="20"/>
          <w:szCs w:val="20"/>
        </w:rPr>
      </w:pPr>
    </w:p>
    <w:p w14:paraId="7B5859E4" w14:textId="190DBFE9" w:rsidR="0066452F" w:rsidRPr="00FA1F60" w:rsidRDefault="00C6357D" w:rsidP="00C6357D">
      <w:pPr>
        <w:rPr>
          <w:rFonts w:ascii="Arial" w:hAnsi="Arial" w:cs="Arial"/>
          <w:sz w:val="20"/>
          <w:szCs w:val="20"/>
        </w:rPr>
      </w:pPr>
      <w:r w:rsidRPr="00FA1F60">
        <w:rPr>
          <w:rFonts w:ascii="Arial" w:hAnsi="Arial" w:cs="Arial"/>
          <w:sz w:val="20"/>
          <w:szCs w:val="20"/>
        </w:rPr>
        <w:t xml:space="preserve">At </w:t>
      </w:r>
      <w:r w:rsidR="0066452F" w:rsidRPr="00FA1F60">
        <w:rPr>
          <w:rFonts w:ascii="Arial" w:hAnsi="Arial" w:cs="Arial"/>
          <w:sz w:val="20"/>
          <w:szCs w:val="20"/>
        </w:rPr>
        <w:t xml:space="preserve">Pembroke Park </w:t>
      </w:r>
      <w:r w:rsidRPr="00FA1F60">
        <w:rPr>
          <w:rFonts w:ascii="Arial" w:hAnsi="Arial" w:cs="Arial"/>
          <w:sz w:val="20"/>
          <w:szCs w:val="20"/>
        </w:rPr>
        <w:t xml:space="preserve">we recognise the individual needs of our children and the diversity of our community. Through our education and our ethos, we adopt a culture with the following words at its heart: </w:t>
      </w:r>
      <w:r w:rsidR="0066452F" w:rsidRPr="00FA1F60">
        <w:rPr>
          <w:rFonts w:ascii="Arial" w:hAnsi="Arial" w:cs="Arial"/>
          <w:sz w:val="20"/>
          <w:szCs w:val="20"/>
        </w:rPr>
        <w:t>passion, politeness, aspiration, responsibility and kindness.</w:t>
      </w:r>
      <w:r w:rsidRPr="00FA1F60">
        <w:rPr>
          <w:rFonts w:ascii="Arial" w:hAnsi="Arial" w:cs="Arial"/>
          <w:sz w:val="20"/>
          <w:szCs w:val="20"/>
        </w:rPr>
        <w:t xml:space="preserve"> This is an ethos that exists every day in school and not just on specific themed days. In line with government guidance, our curriculum needs to reflect this and focus on teaching the fundamental building blocks and characteristics of positive relationships including: </w:t>
      </w:r>
      <w:r w:rsidR="00FA1F60">
        <w:rPr>
          <w:rFonts w:ascii="Arial" w:hAnsi="Arial" w:cs="Arial"/>
          <w:sz w:val="20"/>
          <w:szCs w:val="20"/>
        </w:rPr>
        <w:br/>
      </w:r>
    </w:p>
    <w:p w14:paraId="737A921A"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Families and people who care for me </w:t>
      </w:r>
    </w:p>
    <w:p w14:paraId="0584D0B7"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Caring friendships </w:t>
      </w:r>
    </w:p>
    <w:p w14:paraId="7DA3D94A"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Respectful relationships </w:t>
      </w:r>
    </w:p>
    <w:p w14:paraId="07B654F5"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Online relationships </w:t>
      </w:r>
    </w:p>
    <w:p w14:paraId="25FDED3F"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Being safe </w:t>
      </w:r>
    </w:p>
    <w:p w14:paraId="609B67FB" w14:textId="77777777" w:rsidR="0066452F" w:rsidRPr="00FA1F60" w:rsidRDefault="0066452F" w:rsidP="00C6357D">
      <w:pPr>
        <w:rPr>
          <w:rFonts w:ascii="Arial" w:hAnsi="Arial" w:cs="Arial"/>
          <w:sz w:val="20"/>
          <w:szCs w:val="20"/>
        </w:rPr>
      </w:pPr>
    </w:p>
    <w:p w14:paraId="6C8E1EA3" w14:textId="3F880E62" w:rsidR="0066452F" w:rsidRPr="00FA1F60" w:rsidRDefault="00C6357D" w:rsidP="00C6357D">
      <w:pPr>
        <w:rPr>
          <w:rFonts w:ascii="Arial" w:hAnsi="Arial" w:cs="Arial"/>
          <w:sz w:val="20"/>
          <w:szCs w:val="20"/>
        </w:rPr>
      </w:pPr>
      <w:r w:rsidRPr="00FA1F60">
        <w:rPr>
          <w:rFonts w:ascii="Arial" w:hAnsi="Arial" w:cs="Arial"/>
          <w:sz w:val="20"/>
          <w:szCs w:val="20"/>
        </w:rPr>
        <w:t>We also teach children about:</w:t>
      </w:r>
      <w:r w:rsidR="00FA1F60">
        <w:rPr>
          <w:rFonts w:ascii="Arial" w:hAnsi="Arial" w:cs="Arial"/>
          <w:sz w:val="20"/>
          <w:szCs w:val="20"/>
        </w:rPr>
        <w:br/>
      </w:r>
    </w:p>
    <w:p w14:paraId="0C746617" w14:textId="619C9D0B"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the physical development of their bodies as they grow into adults;</w:t>
      </w:r>
    </w:p>
    <w:p w14:paraId="28E38567" w14:textId="504187DC"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the way humans reproduce; </w:t>
      </w:r>
    </w:p>
    <w:p w14:paraId="7352E6D0"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respect for their own bodies and the importance of sexual activity as part of a committed, long-term, and loving relationship; </w:t>
      </w:r>
    </w:p>
    <w:p w14:paraId="61C74E05"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the importance of family life; </w:t>
      </w:r>
    </w:p>
    <w:p w14:paraId="14373FA8"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moral questions; </w:t>
      </w:r>
    </w:p>
    <w:p w14:paraId="436A685A"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relationship issues, including online relationships; </w:t>
      </w:r>
    </w:p>
    <w:p w14:paraId="72685853"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respect for the views of other people; </w:t>
      </w:r>
    </w:p>
    <w:p w14:paraId="3F53176E"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sexual abuse, and what they should do if they are worried about any sexual matters </w:t>
      </w:r>
    </w:p>
    <w:p w14:paraId="064535B2" w14:textId="77777777" w:rsidR="0066452F" w:rsidRPr="00FA1F60" w:rsidRDefault="0066452F" w:rsidP="00C6357D">
      <w:pPr>
        <w:rPr>
          <w:rFonts w:ascii="Arial" w:hAnsi="Arial" w:cs="Arial"/>
          <w:sz w:val="20"/>
          <w:szCs w:val="20"/>
        </w:rPr>
      </w:pPr>
    </w:p>
    <w:p w14:paraId="4BE0D3EC" w14:textId="77777777" w:rsidR="0066452F" w:rsidRPr="00FA1F60" w:rsidRDefault="00C6357D" w:rsidP="00C6357D">
      <w:pPr>
        <w:rPr>
          <w:rFonts w:ascii="Arial" w:hAnsi="Arial" w:cs="Arial"/>
          <w:sz w:val="20"/>
          <w:szCs w:val="20"/>
        </w:rPr>
      </w:pPr>
      <w:r w:rsidRPr="00FA1F60">
        <w:rPr>
          <w:rFonts w:ascii="Arial" w:hAnsi="Arial" w:cs="Arial"/>
          <w:sz w:val="20"/>
          <w:szCs w:val="20"/>
        </w:rPr>
        <w:t>As with any topic, pupils will ask questions during RSE to further their understanding. Due to the sensitive nature of the topic, teachers will employ strategies to ensure that questions are asked and answered in a factual, balanced and age</w:t>
      </w:r>
      <w:r w:rsidR="0066452F" w:rsidRPr="00FA1F60">
        <w:rPr>
          <w:rFonts w:ascii="Arial" w:hAnsi="Arial" w:cs="Arial"/>
          <w:sz w:val="20"/>
          <w:szCs w:val="20"/>
        </w:rPr>
        <w:t>-</w:t>
      </w:r>
      <w:r w:rsidRPr="00FA1F60">
        <w:rPr>
          <w:rFonts w:ascii="Arial" w:hAnsi="Arial" w:cs="Arial"/>
          <w:sz w:val="20"/>
          <w:szCs w:val="20"/>
        </w:rPr>
        <w:t xml:space="preserve">appropriate way. All staff will be mindful of their safeguarding role and will follow the relevant school procedures if a question raises concerns of this nature. </w:t>
      </w:r>
    </w:p>
    <w:p w14:paraId="1E575383" w14:textId="77777777" w:rsidR="0066452F" w:rsidRPr="00FA1F60" w:rsidRDefault="0066452F" w:rsidP="00C6357D">
      <w:pPr>
        <w:rPr>
          <w:rFonts w:ascii="Arial" w:hAnsi="Arial" w:cs="Arial"/>
          <w:sz w:val="20"/>
          <w:szCs w:val="20"/>
        </w:rPr>
      </w:pPr>
    </w:p>
    <w:p w14:paraId="7A09EC6E" w14:textId="7D05ED18" w:rsidR="0066452F" w:rsidRPr="00FA1F60" w:rsidRDefault="00C6357D" w:rsidP="00C6357D">
      <w:pPr>
        <w:rPr>
          <w:rFonts w:ascii="Arial" w:hAnsi="Arial" w:cs="Arial"/>
          <w:sz w:val="20"/>
          <w:szCs w:val="20"/>
        </w:rPr>
      </w:pPr>
      <w:r w:rsidRPr="00FA1F60">
        <w:rPr>
          <w:rFonts w:ascii="Arial" w:hAnsi="Arial" w:cs="Arial"/>
          <w:sz w:val="20"/>
          <w:szCs w:val="20"/>
        </w:rPr>
        <w:t xml:space="preserve">Teachers will use the following strategies to deal with unexpected questions: </w:t>
      </w:r>
      <w:r w:rsidR="00FA1F60">
        <w:rPr>
          <w:rFonts w:ascii="Arial" w:hAnsi="Arial" w:cs="Arial"/>
          <w:sz w:val="20"/>
          <w:szCs w:val="20"/>
        </w:rPr>
        <w:br/>
      </w:r>
    </w:p>
    <w:p w14:paraId="0F00ABF5" w14:textId="27D17C12" w:rsidR="0066452F" w:rsidRPr="00FA1F60" w:rsidRDefault="00C6357D" w:rsidP="00C6357D">
      <w:pPr>
        <w:rPr>
          <w:rFonts w:ascii="Arial" w:hAnsi="Arial" w:cs="Arial"/>
          <w:sz w:val="20"/>
          <w:szCs w:val="20"/>
        </w:rPr>
      </w:pPr>
      <w:r w:rsidRPr="00FA1F60">
        <w:rPr>
          <w:rFonts w:ascii="Arial" w:hAnsi="Arial" w:cs="Arial"/>
          <w:sz w:val="20"/>
          <w:szCs w:val="20"/>
        </w:rPr>
        <w:t>• If a question is personal, the teacher will remind pupils of the rules and expectations</w:t>
      </w:r>
    </w:p>
    <w:p w14:paraId="2A624305" w14:textId="67659A51" w:rsidR="0066452F" w:rsidRPr="00FA1F60" w:rsidRDefault="00C6357D" w:rsidP="00C6357D">
      <w:pPr>
        <w:rPr>
          <w:rFonts w:ascii="Arial" w:hAnsi="Arial" w:cs="Arial"/>
          <w:sz w:val="20"/>
          <w:szCs w:val="20"/>
        </w:rPr>
      </w:pPr>
      <w:r w:rsidRPr="00FA1F60">
        <w:rPr>
          <w:rFonts w:ascii="Arial" w:hAnsi="Arial" w:cs="Arial"/>
          <w:sz w:val="20"/>
          <w:szCs w:val="20"/>
        </w:rPr>
        <w:t>• If the teacher doesn’t know the answer to a question, the teacher will acknowledge this and will research the question and provide an appropriate answer later.</w:t>
      </w:r>
    </w:p>
    <w:p w14:paraId="431F7211" w14:textId="3FDE0525" w:rsidR="0066452F" w:rsidRPr="00FA1F60" w:rsidRDefault="00C6357D" w:rsidP="00C6357D">
      <w:pPr>
        <w:rPr>
          <w:rFonts w:ascii="Arial" w:hAnsi="Arial" w:cs="Arial"/>
          <w:sz w:val="20"/>
          <w:szCs w:val="20"/>
        </w:rPr>
      </w:pPr>
      <w:r w:rsidRPr="00FA1F60">
        <w:rPr>
          <w:rFonts w:ascii="Arial" w:hAnsi="Arial" w:cs="Arial"/>
          <w:sz w:val="20"/>
          <w:szCs w:val="20"/>
        </w:rPr>
        <w:t xml:space="preserve">• If the question is too explicit, is outside set parameters, is inappropriate in a whole class setting, the teacher will attend to it on an individual basis which may involve informing parents. </w:t>
      </w:r>
    </w:p>
    <w:p w14:paraId="3062099C" w14:textId="77777777" w:rsidR="0066452F" w:rsidRPr="00FA1F60" w:rsidRDefault="0066452F" w:rsidP="00C6357D">
      <w:pPr>
        <w:rPr>
          <w:rFonts w:ascii="Arial" w:hAnsi="Arial" w:cs="Arial"/>
          <w:sz w:val="20"/>
          <w:szCs w:val="20"/>
        </w:rPr>
      </w:pPr>
    </w:p>
    <w:p w14:paraId="6CA054F7"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Sometimes pupils may ask questions about issues that are not part of the planned programme. This could show that the taught curriculum is not meeting their needs. This will be fed back to the leader as part of the evaluation and monitoring process. RSE is taught within the personal, social, health and economic (PSHE) education curriculum and delivered predominantly, but not exclusively, using the SCARF scheme of work. Whilst the scheme has been developed to meet government requirements, it has the flexibility to be adapted to meet the requirements of our children. </w:t>
      </w:r>
    </w:p>
    <w:p w14:paraId="3C353343" w14:textId="77777777" w:rsidR="0066452F" w:rsidRPr="00FA1F60" w:rsidRDefault="0066452F" w:rsidP="00C6357D">
      <w:pPr>
        <w:rPr>
          <w:rFonts w:ascii="Arial" w:hAnsi="Arial" w:cs="Arial"/>
          <w:sz w:val="20"/>
          <w:szCs w:val="20"/>
        </w:rPr>
      </w:pPr>
    </w:p>
    <w:p w14:paraId="71103C3C"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PSHE is taught weekly, with a different focus for each half term. In PSHE, RSE is significant throughout but mainly in Term 6 ‘Growing and Changing’. We recognise that communication is an incredibly important aspect of RSE and some children communicate better with different adults. Because of this, it is an expectation that PSHE is delivered by the class teacher, unless absolutely necessary. </w:t>
      </w:r>
    </w:p>
    <w:p w14:paraId="39F4A8C1" w14:textId="77777777" w:rsidR="0066452F" w:rsidRPr="00FA1F60" w:rsidRDefault="0066452F" w:rsidP="00C6357D">
      <w:pPr>
        <w:rPr>
          <w:rFonts w:ascii="Arial" w:hAnsi="Arial" w:cs="Arial"/>
          <w:sz w:val="20"/>
          <w:szCs w:val="20"/>
        </w:rPr>
      </w:pPr>
    </w:p>
    <w:p w14:paraId="7E41D2F5" w14:textId="05CE30EB" w:rsidR="0066452F" w:rsidRPr="00FA1F60" w:rsidRDefault="00C6357D" w:rsidP="00C6357D">
      <w:pPr>
        <w:rPr>
          <w:rFonts w:ascii="Arial" w:hAnsi="Arial" w:cs="Arial"/>
          <w:sz w:val="20"/>
          <w:szCs w:val="20"/>
        </w:rPr>
      </w:pPr>
      <w:r w:rsidRPr="00FA1F60">
        <w:rPr>
          <w:rFonts w:ascii="Arial" w:hAnsi="Arial" w:cs="Arial"/>
          <w:sz w:val="20"/>
          <w:szCs w:val="20"/>
        </w:rPr>
        <w:t>Biological aspects of RSE are taught within the science curriculu</w:t>
      </w:r>
      <w:r w:rsidR="001A7B3E">
        <w:rPr>
          <w:rFonts w:ascii="Arial" w:hAnsi="Arial" w:cs="Arial"/>
          <w:sz w:val="20"/>
          <w:szCs w:val="20"/>
        </w:rPr>
        <w:t>m</w:t>
      </w:r>
      <w:r w:rsidRPr="00FA1F60">
        <w:rPr>
          <w:rFonts w:ascii="Arial" w:hAnsi="Arial" w:cs="Arial"/>
          <w:sz w:val="20"/>
          <w:szCs w:val="20"/>
        </w:rPr>
        <w:t xml:space="preserve"> and other aspects are included in religious education (RE)</w:t>
      </w:r>
      <w:r w:rsidR="001A7B3E">
        <w:rPr>
          <w:rFonts w:ascii="Arial" w:hAnsi="Arial" w:cs="Arial"/>
          <w:sz w:val="20"/>
          <w:szCs w:val="20"/>
        </w:rPr>
        <w:t>, PSHE and school assemblies</w:t>
      </w:r>
      <w:bookmarkStart w:id="4" w:name="_GoBack"/>
      <w:bookmarkEnd w:id="4"/>
      <w:r w:rsidRPr="00FA1F60">
        <w:rPr>
          <w:rFonts w:ascii="Arial" w:hAnsi="Arial" w:cs="Arial"/>
          <w:sz w:val="20"/>
          <w:szCs w:val="20"/>
        </w:rPr>
        <w:t xml:space="preserve">. We aim to ‘live’ what is learnt and apply it to everyday situations in the school community through: </w:t>
      </w:r>
      <w:r w:rsidR="00FA1F60">
        <w:rPr>
          <w:rFonts w:ascii="Arial" w:hAnsi="Arial" w:cs="Arial"/>
          <w:sz w:val="20"/>
          <w:szCs w:val="20"/>
        </w:rPr>
        <w:br/>
      </w:r>
    </w:p>
    <w:p w14:paraId="3CC0C7D5" w14:textId="57742D9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w:t>
      </w:r>
      <w:r w:rsidR="00FA1F60">
        <w:rPr>
          <w:rFonts w:ascii="Arial" w:hAnsi="Arial" w:cs="Arial"/>
          <w:sz w:val="20"/>
          <w:szCs w:val="20"/>
        </w:rPr>
        <w:t>a</w:t>
      </w:r>
      <w:r w:rsidRPr="00FA1F60">
        <w:rPr>
          <w:rFonts w:ascii="Arial" w:hAnsi="Arial" w:cs="Arial"/>
          <w:sz w:val="20"/>
          <w:szCs w:val="20"/>
        </w:rPr>
        <w:t xml:space="preserve">ssemblies </w:t>
      </w:r>
    </w:p>
    <w:p w14:paraId="1E59CBF8" w14:textId="3CFECC31"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w:t>
      </w:r>
      <w:r w:rsidR="00FA1F60">
        <w:rPr>
          <w:rFonts w:ascii="Arial" w:hAnsi="Arial" w:cs="Arial"/>
          <w:sz w:val="20"/>
          <w:szCs w:val="20"/>
        </w:rPr>
        <w:t>o</w:t>
      </w:r>
      <w:r w:rsidRPr="00FA1F60">
        <w:rPr>
          <w:rFonts w:ascii="Arial" w:hAnsi="Arial" w:cs="Arial"/>
          <w:sz w:val="20"/>
          <w:szCs w:val="20"/>
        </w:rPr>
        <w:t xml:space="preserve">ur praise and reward system </w:t>
      </w:r>
    </w:p>
    <w:p w14:paraId="7705E35D"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the relationships between all members of the school community. </w:t>
      </w:r>
    </w:p>
    <w:p w14:paraId="1BDCD2F9" w14:textId="428FEBD4"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w:t>
      </w:r>
      <w:r w:rsidR="00FA1F60">
        <w:rPr>
          <w:rFonts w:ascii="Arial" w:hAnsi="Arial" w:cs="Arial"/>
          <w:sz w:val="20"/>
          <w:szCs w:val="20"/>
        </w:rPr>
        <w:t>m</w:t>
      </w:r>
      <w:r w:rsidRPr="00FA1F60">
        <w:rPr>
          <w:rFonts w:ascii="Arial" w:hAnsi="Arial" w:cs="Arial"/>
          <w:sz w:val="20"/>
          <w:szCs w:val="20"/>
        </w:rPr>
        <w:t xml:space="preserve">arking significant country-wide celebrations such as Black History Month, </w:t>
      </w:r>
      <w:r w:rsidR="00FA1F60">
        <w:rPr>
          <w:rFonts w:ascii="Arial" w:hAnsi="Arial" w:cs="Arial"/>
          <w:sz w:val="20"/>
          <w:szCs w:val="20"/>
        </w:rPr>
        <w:t xml:space="preserve">religious festivals, </w:t>
      </w:r>
      <w:r w:rsidRPr="00FA1F60">
        <w:rPr>
          <w:rFonts w:ascii="Arial" w:hAnsi="Arial" w:cs="Arial"/>
          <w:sz w:val="20"/>
          <w:szCs w:val="20"/>
        </w:rPr>
        <w:t xml:space="preserve">Children’s Mental Health Week and others. </w:t>
      </w:r>
    </w:p>
    <w:p w14:paraId="7DABC1D4" w14:textId="3FB68AD3" w:rsidR="0066452F" w:rsidRPr="00FA1F60" w:rsidRDefault="0066452F" w:rsidP="00C6357D">
      <w:pPr>
        <w:rPr>
          <w:rFonts w:ascii="Arial" w:hAnsi="Arial" w:cs="Arial"/>
          <w:sz w:val="20"/>
          <w:szCs w:val="20"/>
        </w:rPr>
      </w:pPr>
    </w:p>
    <w:p w14:paraId="58F88403" w14:textId="43782F9D" w:rsidR="0066452F" w:rsidRDefault="0066452F" w:rsidP="00C6357D">
      <w:pPr>
        <w:rPr>
          <w:rFonts w:ascii="Arial" w:hAnsi="Arial" w:cs="Arial"/>
          <w:sz w:val="20"/>
          <w:szCs w:val="20"/>
        </w:rPr>
      </w:pPr>
    </w:p>
    <w:p w14:paraId="74C76556" w14:textId="20878323" w:rsidR="00FA1F60" w:rsidRDefault="00FA1F60" w:rsidP="00C6357D">
      <w:pPr>
        <w:rPr>
          <w:rFonts w:ascii="Arial" w:hAnsi="Arial" w:cs="Arial"/>
          <w:sz w:val="20"/>
          <w:szCs w:val="20"/>
        </w:rPr>
      </w:pPr>
    </w:p>
    <w:p w14:paraId="09BEA8F7" w14:textId="7264B7A3" w:rsidR="00FA1F60" w:rsidRDefault="00FA1F60" w:rsidP="00C6357D">
      <w:pPr>
        <w:rPr>
          <w:rFonts w:ascii="Arial" w:hAnsi="Arial" w:cs="Arial"/>
          <w:sz w:val="20"/>
          <w:szCs w:val="20"/>
        </w:rPr>
      </w:pPr>
    </w:p>
    <w:p w14:paraId="1CE5D2FD" w14:textId="77777777" w:rsidR="00FA1F60" w:rsidRPr="00FA1F60" w:rsidRDefault="00FA1F60" w:rsidP="00C6357D">
      <w:pPr>
        <w:rPr>
          <w:rFonts w:ascii="Arial" w:hAnsi="Arial" w:cs="Arial"/>
          <w:sz w:val="20"/>
          <w:szCs w:val="20"/>
        </w:rPr>
      </w:pPr>
    </w:p>
    <w:p w14:paraId="3A92C89B" w14:textId="77777777" w:rsidR="0066452F" w:rsidRPr="00FA1F60" w:rsidRDefault="0066452F" w:rsidP="00C6357D">
      <w:pPr>
        <w:rPr>
          <w:rFonts w:ascii="Arial" w:hAnsi="Arial" w:cs="Arial"/>
          <w:sz w:val="20"/>
          <w:szCs w:val="20"/>
        </w:rPr>
      </w:pPr>
    </w:p>
    <w:p w14:paraId="19612AE0" w14:textId="2C26B33C" w:rsidR="0066452F" w:rsidRPr="00FA1F60" w:rsidRDefault="00C6357D" w:rsidP="00C6357D">
      <w:pPr>
        <w:rPr>
          <w:rFonts w:ascii="Arial" w:hAnsi="Arial" w:cs="Arial"/>
          <w:sz w:val="20"/>
          <w:szCs w:val="20"/>
        </w:rPr>
      </w:pPr>
      <w:r w:rsidRPr="00FA1F60">
        <w:rPr>
          <w:rFonts w:ascii="Arial" w:hAnsi="Arial" w:cs="Arial"/>
          <w:sz w:val="20"/>
          <w:szCs w:val="20"/>
        </w:rPr>
        <w:t xml:space="preserve">Additional materials </w:t>
      </w:r>
    </w:p>
    <w:p w14:paraId="63B6BEDD" w14:textId="77777777" w:rsidR="0066452F" w:rsidRPr="00FA1F60" w:rsidRDefault="0066452F" w:rsidP="00C6357D">
      <w:pPr>
        <w:rPr>
          <w:rFonts w:ascii="Arial" w:hAnsi="Arial" w:cs="Arial"/>
          <w:sz w:val="20"/>
          <w:szCs w:val="20"/>
        </w:rPr>
      </w:pPr>
    </w:p>
    <w:p w14:paraId="48C55037"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The use of age-appropriate published texts, both fiction and non-fiction, are proven methods to support teaching across the curriculum; this is also the case with RSE. We will continue to build on our collection of books that help children to understand the different relationships and family structures that exist in modern society. </w:t>
      </w:r>
    </w:p>
    <w:p w14:paraId="0FB1D231" w14:textId="77777777" w:rsidR="0066452F" w:rsidRPr="00FA1F60" w:rsidRDefault="0066452F" w:rsidP="00C6357D">
      <w:pPr>
        <w:rPr>
          <w:rFonts w:ascii="Arial" w:hAnsi="Arial" w:cs="Arial"/>
          <w:sz w:val="20"/>
          <w:szCs w:val="20"/>
        </w:rPr>
      </w:pPr>
    </w:p>
    <w:p w14:paraId="353044E1"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6. Equality, Inclusion and Support. </w:t>
      </w:r>
    </w:p>
    <w:p w14:paraId="021AF991" w14:textId="77777777" w:rsidR="0066452F" w:rsidRPr="00FA1F60" w:rsidRDefault="0066452F" w:rsidP="00C6357D">
      <w:pPr>
        <w:rPr>
          <w:rFonts w:ascii="Arial" w:hAnsi="Arial" w:cs="Arial"/>
          <w:sz w:val="20"/>
          <w:szCs w:val="20"/>
        </w:rPr>
      </w:pPr>
    </w:p>
    <w:p w14:paraId="6BC59703"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As a school and a workplace, we are accepting and understanding of both staff members and students’ sexual orientation. Regardless of sexual orientation, staff will not promote their own viewpoints. We recognise that informal discussions about staff families are a part of everyday school life – all staff members should feel comfortable in talking to children and colleagues about their own families if they choose to do so. Relationships and RSE should be delivered in line with the Equalities Act and Public Sector Equality Duty to ensure those with protected characteristics do not face discrimination. </w:t>
      </w:r>
    </w:p>
    <w:p w14:paraId="125B6B12" w14:textId="77777777" w:rsidR="0066452F" w:rsidRPr="00FA1F60" w:rsidRDefault="0066452F" w:rsidP="00C6357D">
      <w:pPr>
        <w:rPr>
          <w:rFonts w:ascii="Arial" w:hAnsi="Arial" w:cs="Arial"/>
          <w:sz w:val="20"/>
          <w:szCs w:val="20"/>
        </w:rPr>
      </w:pPr>
    </w:p>
    <w:p w14:paraId="7974EF3F"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Positive action is taken to deal with disadvantages affecting a group because of protected characteristics. These areas of learning are taught within the context of family life, taking care to ensure that there is no stigmatisation of children based on their home circumstances (families can include single parent families, LGBT parents, families headed by grandparents, adoptive parents, foster parents/carers amongst other structures) along with reflecting sensitively that some children may have a different structure of support around them (for example: looked after children or young carers). In complying with the requirements of the Equality Act 2010, we value diversity, encourage respect for all and promote tolerance for, and celebration of, difference. We do not discriminate against pupils because of any protected characteristic (age, sex, race, disability, religion or belief, gender reassignment, pregnancy or maternity, marriage or civil partnership, or sexual orientation). </w:t>
      </w:r>
    </w:p>
    <w:p w14:paraId="47996B0A" w14:textId="77777777" w:rsidR="0066452F" w:rsidRPr="00FA1F60" w:rsidRDefault="0066452F" w:rsidP="00C6357D">
      <w:pPr>
        <w:rPr>
          <w:rFonts w:ascii="Arial" w:hAnsi="Arial" w:cs="Arial"/>
          <w:sz w:val="20"/>
          <w:szCs w:val="20"/>
        </w:rPr>
      </w:pPr>
    </w:p>
    <w:p w14:paraId="435F9099" w14:textId="77777777" w:rsidR="0066452F" w:rsidRPr="00FA1F60" w:rsidRDefault="00C6357D" w:rsidP="00C6357D">
      <w:pPr>
        <w:rPr>
          <w:rFonts w:ascii="Arial" w:hAnsi="Arial" w:cs="Arial"/>
          <w:sz w:val="20"/>
          <w:szCs w:val="20"/>
        </w:rPr>
      </w:pPr>
      <w:r w:rsidRPr="00FA1F60">
        <w:rPr>
          <w:rFonts w:ascii="Arial" w:hAnsi="Arial" w:cs="Arial"/>
          <w:sz w:val="20"/>
          <w:szCs w:val="20"/>
        </w:rPr>
        <w:t>At times, when there is an identified need, we may take positive action through our planning and delivery of RSE to deal with disadvantages facing those with a particular characteristic. RSE will be accessible to all regardless of their gender or background. Through the delivery of RSE, teachers will explore gender stereotypes and how they may limit a person’s potential and ensure that people of all genders receive information that is relevant to their needs. There are many different faith and cultural perspectives on aspects of RSE. We aim to deliver RSE in a factual, non</w:t>
      </w:r>
      <w:r w:rsidR="0066452F" w:rsidRPr="00FA1F60">
        <w:rPr>
          <w:rFonts w:ascii="Arial" w:hAnsi="Arial" w:cs="Arial"/>
          <w:sz w:val="20"/>
          <w:szCs w:val="20"/>
        </w:rPr>
        <w:t>-</w:t>
      </w:r>
      <w:r w:rsidRPr="00FA1F60">
        <w:rPr>
          <w:rFonts w:ascii="Arial" w:hAnsi="Arial" w:cs="Arial"/>
          <w:sz w:val="20"/>
          <w:szCs w:val="20"/>
        </w:rPr>
        <w:t xml:space="preserve">judgmental way, ensuring that teachers do not promote one faith or cultural viewpoint, but rather provide a balanced approach that acknowledges the wealth of views and opinions of our community and teaches tolerance. </w:t>
      </w:r>
    </w:p>
    <w:p w14:paraId="2812DD7D" w14:textId="77777777" w:rsidR="0066452F" w:rsidRPr="00FA1F60" w:rsidRDefault="0066452F" w:rsidP="00C6357D">
      <w:pPr>
        <w:rPr>
          <w:rFonts w:ascii="Arial" w:hAnsi="Arial" w:cs="Arial"/>
          <w:sz w:val="20"/>
          <w:szCs w:val="20"/>
        </w:rPr>
      </w:pPr>
    </w:p>
    <w:p w14:paraId="67C0C74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Parents and carers are key partners in RSE and are best placed to support their children to understand how their learning at </w:t>
      </w:r>
      <w:r w:rsidR="0066452F" w:rsidRPr="00FA1F60">
        <w:rPr>
          <w:rFonts w:ascii="Arial" w:hAnsi="Arial" w:cs="Arial"/>
          <w:sz w:val="20"/>
          <w:szCs w:val="20"/>
        </w:rPr>
        <w:t xml:space="preserve">Pembroke Park </w:t>
      </w:r>
      <w:r w:rsidRPr="00FA1F60">
        <w:rPr>
          <w:rFonts w:ascii="Arial" w:hAnsi="Arial" w:cs="Arial"/>
          <w:sz w:val="20"/>
          <w:szCs w:val="20"/>
        </w:rPr>
        <w:t xml:space="preserve">fits with their family’s faith, beliefs and values. To support this process, we will ensure that parents are made aware of what will be taught and when. We will use a range of materials and resources that reflect the diversity of the school population and encourage acceptance and tolerance. We want every child and family to feel included, respected and valued. A range of different families and relationships will be explored within RSE. All children, whatever their identity, developing identity, or family background, need to feel that RSE is relevant to them and sensitive to their needs. Resources used will demonstrate awareness of both the school community and wider society where possible. </w:t>
      </w:r>
    </w:p>
    <w:p w14:paraId="5E83BA2F" w14:textId="77777777" w:rsidR="0066452F" w:rsidRPr="00FA1F60" w:rsidRDefault="0066452F" w:rsidP="00C6357D">
      <w:pPr>
        <w:rPr>
          <w:rFonts w:ascii="Arial" w:hAnsi="Arial" w:cs="Arial"/>
          <w:sz w:val="20"/>
          <w:szCs w:val="20"/>
        </w:rPr>
      </w:pPr>
    </w:p>
    <w:p w14:paraId="238A6374"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SEND </w:t>
      </w:r>
    </w:p>
    <w:p w14:paraId="60052BFE" w14:textId="77777777" w:rsidR="0066452F" w:rsidRPr="00FA1F60" w:rsidRDefault="0066452F" w:rsidP="00C6357D">
      <w:pPr>
        <w:rPr>
          <w:rFonts w:ascii="Arial" w:hAnsi="Arial" w:cs="Arial"/>
          <w:sz w:val="20"/>
          <w:szCs w:val="20"/>
        </w:rPr>
      </w:pPr>
    </w:p>
    <w:p w14:paraId="5A32F47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Teachers will plan in different ways and use a variety of teaching strategies to meet the needs of individuals. For some children, particularly those with special educational needs and disabilities, a tailored approach may be necessary to ensure learning outcomes are met – if so, this will be discussed with parents/carers and based upon the individual needs of the pupil, prior to the session. Vulnerable Pupils Some pupils may have experienced adverse childhood experiences that may impact on their ability to engage with RSE in a variety of ways. Care will be taken to ensure that, where this is the case, parents/carers are consulted about the most appropriate way for the pupil to access the curriculum. </w:t>
      </w:r>
    </w:p>
    <w:p w14:paraId="28D4CD39" w14:textId="77777777" w:rsidR="0066452F" w:rsidRPr="00FA1F60" w:rsidRDefault="0066452F" w:rsidP="00C6357D">
      <w:pPr>
        <w:rPr>
          <w:rFonts w:ascii="Arial" w:hAnsi="Arial" w:cs="Arial"/>
          <w:sz w:val="20"/>
          <w:szCs w:val="20"/>
        </w:rPr>
      </w:pPr>
    </w:p>
    <w:p w14:paraId="3BF3981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Safe Learning in RSE </w:t>
      </w:r>
    </w:p>
    <w:p w14:paraId="55C9AB47" w14:textId="77777777" w:rsidR="0066452F" w:rsidRPr="00FA1F60" w:rsidRDefault="0066452F" w:rsidP="00C6357D">
      <w:pPr>
        <w:rPr>
          <w:rFonts w:ascii="Arial" w:hAnsi="Arial" w:cs="Arial"/>
          <w:sz w:val="20"/>
          <w:szCs w:val="20"/>
        </w:rPr>
      </w:pPr>
    </w:p>
    <w:p w14:paraId="4583A57C"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It is important that all pupils feel safe and able to participate in RSE lessons. To support the involvement of all pupils, teachers will use a range of teaching strategies and ensure that pupils are aware of the expectations before beginning each session. </w:t>
      </w:r>
    </w:p>
    <w:p w14:paraId="014C0B6F" w14:textId="77777777" w:rsidR="0066452F" w:rsidRPr="00FA1F60" w:rsidRDefault="0066452F" w:rsidP="00C6357D">
      <w:pPr>
        <w:rPr>
          <w:rFonts w:ascii="Arial" w:hAnsi="Arial" w:cs="Arial"/>
          <w:sz w:val="20"/>
          <w:szCs w:val="20"/>
        </w:rPr>
      </w:pPr>
    </w:p>
    <w:p w14:paraId="2AFAA888"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 Roles and responsibilities </w:t>
      </w:r>
    </w:p>
    <w:p w14:paraId="0528EE75" w14:textId="77777777" w:rsidR="0066452F" w:rsidRPr="00FA1F60" w:rsidRDefault="0066452F" w:rsidP="00C6357D">
      <w:pPr>
        <w:rPr>
          <w:rFonts w:ascii="Arial" w:hAnsi="Arial" w:cs="Arial"/>
          <w:sz w:val="20"/>
          <w:szCs w:val="20"/>
        </w:rPr>
      </w:pPr>
    </w:p>
    <w:p w14:paraId="485B80C5"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7.1 The governing body </w:t>
      </w:r>
    </w:p>
    <w:p w14:paraId="2159E5CD" w14:textId="77777777" w:rsidR="0066452F" w:rsidRPr="00FA1F60" w:rsidRDefault="0066452F" w:rsidP="00C6357D">
      <w:pPr>
        <w:rPr>
          <w:rFonts w:ascii="Arial" w:hAnsi="Arial" w:cs="Arial"/>
          <w:sz w:val="20"/>
          <w:szCs w:val="20"/>
        </w:rPr>
      </w:pPr>
    </w:p>
    <w:p w14:paraId="5536DFAC" w14:textId="77777777" w:rsidR="0066452F" w:rsidRPr="00FA1F60" w:rsidRDefault="00C6357D" w:rsidP="00C6357D">
      <w:pPr>
        <w:rPr>
          <w:rFonts w:ascii="Arial" w:hAnsi="Arial" w:cs="Arial"/>
          <w:sz w:val="20"/>
          <w:szCs w:val="20"/>
        </w:rPr>
      </w:pPr>
      <w:r w:rsidRPr="00FA1F60">
        <w:rPr>
          <w:rFonts w:ascii="Arial" w:hAnsi="Arial" w:cs="Arial"/>
          <w:sz w:val="20"/>
          <w:szCs w:val="20"/>
        </w:rPr>
        <w:lastRenderedPageBreak/>
        <w:t xml:space="preserve">The governing body will approve the RSE policy, and hold the Headteacher to account for its implementation. </w:t>
      </w:r>
    </w:p>
    <w:p w14:paraId="00403154" w14:textId="7CC81188" w:rsidR="0066452F" w:rsidRPr="00FA1F60" w:rsidRDefault="00FA1F60" w:rsidP="00C6357D">
      <w:pPr>
        <w:rPr>
          <w:rFonts w:ascii="Arial" w:hAnsi="Arial" w:cs="Arial"/>
          <w:sz w:val="20"/>
          <w:szCs w:val="20"/>
        </w:rPr>
      </w:pPr>
      <w:r>
        <w:rPr>
          <w:rFonts w:ascii="Arial" w:hAnsi="Arial" w:cs="Arial"/>
          <w:sz w:val="20"/>
          <w:szCs w:val="20"/>
        </w:rPr>
        <w:br/>
      </w:r>
    </w:p>
    <w:p w14:paraId="58676FFB"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7.2 The Headteacher </w:t>
      </w:r>
    </w:p>
    <w:p w14:paraId="15242C97" w14:textId="77777777" w:rsidR="0066452F" w:rsidRPr="00FA1F60" w:rsidRDefault="0066452F" w:rsidP="00C6357D">
      <w:pPr>
        <w:rPr>
          <w:rFonts w:ascii="Arial" w:hAnsi="Arial" w:cs="Arial"/>
          <w:sz w:val="20"/>
          <w:szCs w:val="20"/>
        </w:rPr>
      </w:pPr>
    </w:p>
    <w:p w14:paraId="598884AF"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The Headteacher is responsible for ensuring that RSE is taught consistently across the school, and for managing requests to withdraw children from non-statutory components of RSE (see section 8). </w:t>
      </w:r>
    </w:p>
    <w:p w14:paraId="59A9DDD0" w14:textId="77777777" w:rsidR="0066452F" w:rsidRPr="00FA1F60" w:rsidRDefault="0066452F" w:rsidP="00C6357D">
      <w:pPr>
        <w:rPr>
          <w:rFonts w:ascii="Arial" w:hAnsi="Arial" w:cs="Arial"/>
          <w:sz w:val="20"/>
          <w:szCs w:val="20"/>
        </w:rPr>
      </w:pPr>
    </w:p>
    <w:p w14:paraId="35F204FC"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7.3 Staff </w:t>
      </w:r>
    </w:p>
    <w:p w14:paraId="037B1801" w14:textId="77777777" w:rsidR="0066452F" w:rsidRPr="00FA1F60" w:rsidRDefault="0066452F" w:rsidP="00C6357D">
      <w:pPr>
        <w:rPr>
          <w:rFonts w:ascii="Arial" w:hAnsi="Arial" w:cs="Arial"/>
          <w:sz w:val="20"/>
          <w:szCs w:val="20"/>
        </w:rPr>
      </w:pPr>
    </w:p>
    <w:p w14:paraId="5A29C543" w14:textId="22557B21" w:rsidR="0066452F" w:rsidRPr="00FA1F60" w:rsidRDefault="00C6357D" w:rsidP="00C6357D">
      <w:pPr>
        <w:rPr>
          <w:rFonts w:ascii="Arial" w:hAnsi="Arial" w:cs="Arial"/>
          <w:sz w:val="20"/>
          <w:szCs w:val="20"/>
        </w:rPr>
      </w:pPr>
      <w:r w:rsidRPr="00FA1F60">
        <w:rPr>
          <w:rFonts w:ascii="Arial" w:hAnsi="Arial" w:cs="Arial"/>
          <w:sz w:val="20"/>
          <w:szCs w:val="20"/>
        </w:rPr>
        <w:t xml:space="preserve">Staff are responsible for: </w:t>
      </w:r>
      <w:r w:rsidR="00FA1F60">
        <w:rPr>
          <w:rFonts w:ascii="Arial" w:hAnsi="Arial" w:cs="Arial"/>
          <w:sz w:val="20"/>
          <w:szCs w:val="20"/>
        </w:rPr>
        <w:br/>
      </w:r>
    </w:p>
    <w:p w14:paraId="7495F616"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Delivering RSE in a sensitive way </w:t>
      </w:r>
    </w:p>
    <w:p w14:paraId="2525979A"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Modelling positive attitudes to RSE </w:t>
      </w:r>
    </w:p>
    <w:p w14:paraId="5FCC3F8B"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Monitoring progress </w:t>
      </w:r>
    </w:p>
    <w:p w14:paraId="7CF594C7" w14:textId="77777777" w:rsidR="0066452F" w:rsidRPr="00FA1F60" w:rsidRDefault="00C6357D" w:rsidP="00C6357D">
      <w:pPr>
        <w:rPr>
          <w:rFonts w:ascii="Arial" w:hAnsi="Arial" w:cs="Arial"/>
          <w:sz w:val="20"/>
          <w:szCs w:val="20"/>
        </w:rPr>
      </w:pPr>
      <w:r w:rsidRPr="00FA1F60">
        <w:rPr>
          <w:rFonts w:ascii="Arial" w:hAnsi="Arial" w:cs="Arial"/>
          <w:sz w:val="20"/>
          <w:szCs w:val="20"/>
        </w:rPr>
        <w:sym w:font="Symbol" w:char="F0B7"/>
      </w:r>
      <w:r w:rsidRPr="00FA1F60">
        <w:rPr>
          <w:rFonts w:ascii="Arial" w:hAnsi="Arial" w:cs="Arial"/>
          <w:sz w:val="20"/>
          <w:szCs w:val="20"/>
        </w:rPr>
        <w:t xml:space="preserve"> Responding to the needs of individual children</w:t>
      </w:r>
    </w:p>
    <w:p w14:paraId="290C9932"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w:t>
      </w:r>
      <w:r w:rsidRPr="00FA1F60">
        <w:rPr>
          <w:rFonts w:ascii="Arial" w:hAnsi="Arial" w:cs="Arial"/>
          <w:sz w:val="20"/>
          <w:szCs w:val="20"/>
        </w:rPr>
        <w:sym w:font="Symbol" w:char="F0B7"/>
      </w:r>
      <w:r w:rsidRPr="00FA1F60">
        <w:rPr>
          <w:rFonts w:ascii="Arial" w:hAnsi="Arial" w:cs="Arial"/>
          <w:sz w:val="20"/>
          <w:szCs w:val="20"/>
        </w:rPr>
        <w:t xml:space="preserve"> Responding appropriately to children whose parents wish them to be withdrawn from the non-statutory components of RSE</w:t>
      </w:r>
    </w:p>
    <w:p w14:paraId="252093A0"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w:t>
      </w:r>
      <w:r w:rsidRPr="00FA1F60">
        <w:rPr>
          <w:rFonts w:ascii="Arial" w:hAnsi="Arial" w:cs="Arial"/>
          <w:sz w:val="20"/>
          <w:szCs w:val="20"/>
        </w:rPr>
        <w:sym w:font="Symbol" w:char="F0B7"/>
      </w:r>
      <w:r w:rsidRPr="00FA1F60">
        <w:rPr>
          <w:rFonts w:ascii="Arial" w:hAnsi="Arial" w:cs="Arial"/>
          <w:sz w:val="20"/>
          <w:szCs w:val="20"/>
        </w:rPr>
        <w:t xml:space="preserve"> Delivering the curriculum without promoting their own personal viewpoint Staff do not have the right to opt out of teaching RSE. </w:t>
      </w:r>
    </w:p>
    <w:p w14:paraId="4A086090" w14:textId="77777777" w:rsidR="0066452F" w:rsidRPr="00FA1F60" w:rsidRDefault="0066452F" w:rsidP="00C6357D">
      <w:pPr>
        <w:rPr>
          <w:rFonts w:ascii="Arial" w:hAnsi="Arial" w:cs="Arial"/>
          <w:sz w:val="20"/>
          <w:szCs w:val="20"/>
        </w:rPr>
      </w:pPr>
    </w:p>
    <w:p w14:paraId="050DE0C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Staff who have concerns about teaching RSE are encouraged to discuss this with the headteacher. All teachers are responsible for the teaching of RSE and all teaching assistants are responsible for supporting the teaching of RSE. </w:t>
      </w:r>
    </w:p>
    <w:p w14:paraId="490E6B07" w14:textId="77777777" w:rsidR="0066452F" w:rsidRPr="00FA1F60" w:rsidRDefault="0066452F" w:rsidP="00C6357D">
      <w:pPr>
        <w:rPr>
          <w:rFonts w:ascii="Arial" w:hAnsi="Arial" w:cs="Arial"/>
          <w:sz w:val="20"/>
          <w:szCs w:val="20"/>
        </w:rPr>
      </w:pPr>
    </w:p>
    <w:p w14:paraId="5352B81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7.4 Children </w:t>
      </w:r>
    </w:p>
    <w:p w14:paraId="4D4D066C" w14:textId="77777777" w:rsidR="0066452F" w:rsidRPr="00FA1F60" w:rsidRDefault="0066452F" w:rsidP="00C6357D">
      <w:pPr>
        <w:rPr>
          <w:rFonts w:ascii="Arial" w:hAnsi="Arial" w:cs="Arial"/>
          <w:sz w:val="20"/>
          <w:szCs w:val="20"/>
        </w:rPr>
      </w:pPr>
    </w:p>
    <w:p w14:paraId="4C020F46"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Children are expected to engage fully in RSE and, when discussing issues related to RSE, treat others with respect and sensitivity. </w:t>
      </w:r>
    </w:p>
    <w:p w14:paraId="4D6EA7C3" w14:textId="77777777" w:rsidR="0066452F" w:rsidRPr="00FA1F60" w:rsidRDefault="0066452F" w:rsidP="00C6357D">
      <w:pPr>
        <w:rPr>
          <w:rFonts w:ascii="Arial" w:hAnsi="Arial" w:cs="Arial"/>
          <w:sz w:val="20"/>
          <w:szCs w:val="20"/>
        </w:rPr>
      </w:pPr>
    </w:p>
    <w:p w14:paraId="51414B9C"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7.5 Parents </w:t>
      </w:r>
    </w:p>
    <w:p w14:paraId="5087E5BB" w14:textId="77777777" w:rsidR="0066452F" w:rsidRPr="00FA1F60" w:rsidRDefault="0066452F" w:rsidP="00C6357D">
      <w:pPr>
        <w:rPr>
          <w:rFonts w:ascii="Arial" w:hAnsi="Arial" w:cs="Arial"/>
          <w:sz w:val="20"/>
          <w:szCs w:val="20"/>
        </w:rPr>
      </w:pPr>
    </w:p>
    <w:p w14:paraId="16E06F74"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RSE is a partnership between </w:t>
      </w:r>
      <w:r w:rsidR="0066452F" w:rsidRPr="00FA1F60">
        <w:rPr>
          <w:rFonts w:ascii="Arial" w:hAnsi="Arial" w:cs="Arial"/>
          <w:sz w:val="20"/>
          <w:szCs w:val="20"/>
        </w:rPr>
        <w:t xml:space="preserve">Pembroke Park </w:t>
      </w:r>
      <w:r w:rsidRPr="00FA1F60">
        <w:rPr>
          <w:rFonts w:ascii="Arial" w:hAnsi="Arial" w:cs="Arial"/>
          <w:sz w:val="20"/>
          <w:szCs w:val="20"/>
        </w:rPr>
        <w:t xml:space="preserve">and parents/carers. We recognise that in RSE, parents and carers play a core role and we therefore welcome their engagement with our programme. It is important that RSE delivered within the school is explored in more detail within the context of individual families. We wish to build a positive and supporting relationship with the parents of children at our school through mutual understanding, trust and co-operation. </w:t>
      </w:r>
    </w:p>
    <w:p w14:paraId="68B5C066" w14:textId="77777777" w:rsidR="0066452F" w:rsidRPr="00FA1F60" w:rsidRDefault="0066452F" w:rsidP="00C6357D">
      <w:pPr>
        <w:rPr>
          <w:rFonts w:ascii="Arial" w:hAnsi="Arial" w:cs="Arial"/>
          <w:sz w:val="20"/>
          <w:szCs w:val="20"/>
        </w:rPr>
      </w:pPr>
    </w:p>
    <w:p w14:paraId="4BE66350"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In promoting this objective, we: </w:t>
      </w:r>
    </w:p>
    <w:p w14:paraId="3004FC4E" w14:textId="77777777" w:rsidR="0066452F" w:rsidRPr="00FA1F60" w:rsidRDefault="0066452F" w:rsidP="00C6357D">
      <w:pPr>
        <w:rPr>
          <w:rFonts w:ascii="Arial" w:hAnsi="Arial" w:cs="Arial"/>
          <w:sz w:val="20"/>
          <w:szCs w:val="20"/>
        </w:rPr>
      </w:pPr>
    </w:p>
    <w:p w14:paraId="7C307C5F" w14:textId="46C0D40F" w:rsidR="0066452F" w:rsidRPr="00FA1F60" w:rsidRDefault="00C6357D" w:rsidP="00C6357D">
      <w:pPr>
        <w:rPr>
          <w:rFonts w:ascii="Arial" w:hAnsi="Arial" w:cs="Arial"/>
          <w:sz w:val="20"/>
          <w:szCs w:val="20"/>
        </w:rPr>
      </w:pPr>
      <w:r w:rsidRPr="00FA1F60">
        <w:rPr>
          <w:rFonts w:ascii="Arial" w:hAnsi="Arial" w:cs="Arial"/>
          <w:sz w:val="20"/>
          <w:szCs w:val="20"/>
        </w:rPr>
        <w:t>• Inform parents routinely about the school’s RSE policy and practice (</w:t>
      </w:r>
      <w:r w:rsidR="00FA1F60">
        <w:rPr>
          <w:rFonts w:ascii="Arial" w:hAnsi="Arial" w:cs="Arial"/>
          <w:sz w:val="20"/>
          <w:szCs w:val="20"/>
        </w:rPr>
        <w:t>dojo/curriculum maps</w:t>
      </w:r>
      <w:r w:rsidRPr="00FA1F60">
        <w:rPr>
          <w:rFonts w:ascii="Arial" w:hAnsi="Arial" w:cs="Arial"/>
          <w:sz w:val="20"/>
          <w:szCs w:val="20"/>
        </w:rPr>
        <w:t>)</w:t>
      </w:r>
    </w:p>
    <w:p w14:paraId="50110C1F"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The curriculum content and organisation </w:t>
      </w:r>
      <w:proofErr w:type="gramStart"/>
      <w:r w:rsidRPr="00FA1F60">
        <w:rPr>
          <w:rFonts w:ascii="Arial" w:hAnsi="Arial" w:cs="Arial"/>
          <w:sz w:val="20"/>
          <w:szCs w:val="20"/>
        </w:rPr>
        <w:t>is</w:t>
      </w:r>
      <w:proofErr w:type="gramEnd"/>
      <w:r w:rsidRPr="00FA1F60">
        <w:rPr>
          <w:rFonts w:ascii="Arial" w:hAnsi="Arial" w:cs="Arial"/>
          <w:sz w:val="20"/>
          <w:szCs w:val="20"/>
        </w:rPr>
        <w:t xml:space="preserve"> shared and explained </w:t>
      </w:r>
    </w:p>
    <w:p w14:paraId="719839B3"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Answer any questions that parents may have about the RSE of their child. </w:t>
      </w:r>
    </w:p>
    <w:p w14:paraId="799BE6A5"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Take seriously any issue that parents raise with teachers or governors about this policy or the arrangements for RSHE in the school. </w:t>
      </w:r>
    </w:p>
    <w:p w14:paraId="3F9E44E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 Conduct consultation every two years about any needs in relation to our RSE programme and policy. </w:t>
      </w:r>
    </w:p>
    <w:p w14:paraId="3688767E" w14:textId="77777777" w:rsidR="0066452F" w:rsidRPr="00FA1F60" w:rsidRDefault="0066452F" w:rsidP="00C6357D">
      <w:pPr>
        <w:rPr>
          <w:rFonts w:ascii="Arial" w:hAnsi="Arial" w:cs="Arial"/>
          <w:sz w:val="20"/>
          <w:szCs w:val="20"/>
        </w:rPr>
      </w:pPr>
    </w:p>
    <w:p w14:paraId="41F598A5"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Any parents wanting more information about our RSHE curriculum can contact a member of the Senior Leadership Team or the PSHE Leader. </w:t>
      </w:r>
    </w:p>
    <w:p w14:paraId="0CAFE05A" w14:textId="77777777" w:rsidR="0066452F" w:rsidRPr="00FA1F60" w:rsidRDefault="0066452F" w:rsidP="00C6357D">
      <w:pPr>
        <w:rPr>
          <w:rFonts w:ascii="Arial" w:hAnsi="Arial" w:cs="Arial"/>
          <w:sz w:val="20"/>
          <w:szCs w:val="20"/>
        </w:rPr>
      </w:pPr>
    </w:p>
    <w:p w14:paraId="45CEB26A"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8. Parents’ right to withdraw </w:t>
      </w:r>
    </w:p>
    <w:p w14:paraId="6EFDF7D0" w14:textId="77777777" w:rsidR="0066452F" w:rsidRPr="00FA1F60" w:rsidRDefault="0066452F" w:rsidP="00C6357D">
      <w:pPr>
        <w:rPr>
          <w:rFonts w:ascii="Arial" w:hAnsi="Arial" w:cs="Arial"/>
          <w:sz w:val="20"/>
          <w:szCs w:val="20"/>
        </w:rPr>
      </w:pPr>
    </w:p>
    <w:p w14:paraId="736E6092"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Parents do not have the right to withdraw their children from statutory relationships education. Parents only have the right to withdraw their children from the non-statutory components of sex education within RSE. Our current policy is that the school does not currently teach any of the non-statutory components of sex education other than what is currently in the National Curriculum for science. However, any concerns will be listened to, and should be put in writing and addressed to the Headteacher. Alternative work will be given to children who are withdrawn from lessons for any reason. </w:t>
      </w:r>
    </w:p>
    <w:p w14:paraId="6343D2BF" w14:textId="77777777" w:rsidR="0066452F" w:rsidRPr="00FA1F60" w:rsidRDefault="0066452F" w:rsidP="00C6357D">
      <w:pPr>
        <w:rPr>
          <w:rFonts w:ascii="Arial" w:hAnsi="Arial" w:cs="Arial"/>
          <w:sz w:val="20"/>
          <w:szCs w:val="20"/>
        </w:rPr>
      </w:pPr>
    </w:p>
    <w:p w14:paraId="566E1FCE"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9. Training </w:t>
      </w:r>
    </w:p>
    <w:p w14:paraId="40E8B693" w14:textId="77777777" w:rsidR="0066452F" w:rsidRPr="00FA1F60" w:rsidRDefault="0066452F" w:rsidP="00C6357D">
      <w:pPr>
        <w:rPr>
          <w:rFonts w:ascii="Arial" w:hAnsi="Arial" w:cs="Arial"/>
          <w:sz w:val="20"/>
          <w:szCs w:val="20"/>
        </w:rPr>
      </w:pPr>
    </w:p>
    <w:p w14:paraId="2F2F7E1C" w14:textId="16EFBD91" w:rsidR="0066452F" w:rsidRPr="00FA1F60" w:rsidRDefault="00C6357D" w:rsidP="00C6357D">
      <w:pPr>
        <w:rPr>
          <w:rFonts w:ascii="Arial" w:hAnsi="Arial" w:cs="Arial"/>
          <w:sz w:val="20"/>
          <w:szCs w:val="20"/>
        </w:rPr>
      </w:pPr>
      <w:r w:rsidRPr="00FA1F60">
        <w:rPr>
          <w:rFonts w:ascii="Arial" w:hAnsi="Arial" w:cs="Arial"/>
          <w:sz w:val="20"/>
          <w:szCs w:val="20"/>
        </w:rPr>
        <w:t xml:space="preserve">Staff are trained on the delivery of RSE as part of our continuing professional development calendar. The Headteacher will also invite visitors from outside the school, such as school nurses or sexual health professionals, to provide support and training. </w:t>
      </w:r>
    </w:p>
    <w:p w14:paraId="11F2A155" w14:textId="21FAAD08" w:rsidR="0066452F" w:rsidRPr="00FA1F60" w:rsidRDefault="00FA1F60" w:rsidP="00C6357D">
      <w:pPr>
        <w:rPr>
          <w:rFonts w:ascii="Arial" w:hAnsi="Arial" w:cs="Arial"/>
          <w:sz w:val="20"/>
          <w:szCs w:val="20"/>
        </w:rPr>
      </w:pPr>
      <w:r>
        <w:rPr>
          <w:rFonts w:ascii="Arial" w:hAnsi="Arial" w:cs="Arial"/>
          <w:sz w:val="20"/>
          <w:szCs w:val="20"/>
        </w:rPr>
        <w:br/>
      </w:r>
      <w:r>
        <w:rPr>
          <w:rFonts w:ascii="Arial" w:hAnsi="Arial" w:cs="Arial"/>
          <w:sz w:val="20"/>
          <w:szCs w:val="20"/>
        </w:rPr>
        <w:br/>
      </w:r>
      <w:r>
        <w:rPr>
          <w:rFonts w:ascii="Arial" w:hAnsi="Arial" w:cs="Arial"/>
          <w:sz w:val="20"/>
          <w:szCs w:val="20"/>
        </w:rPr>
        <w:lastRenderedPageBreak/>
        <w:br/>
      </w:r>
    </w:p>
    <w:p w14:paraId="11472E61" w14:textId="77777777" w:rsidR="0066452F" w:rsidRPr="00FA1F60" w:rsidRDefault="00C6357D" w:rsidP="00C6357D">
      <w:pPr>
        <w:rPr>
          <w:rFonts w:ascii="Arial" w:hAnsi="Arial" w:cs="Arial"/>
          <w:sz w:val="20"/>
          <w:szCs w:val="20"/>
        </w:rPr>
      </w:pPr>
      <w:r w:rsidRPr="00FA1F60">
        <w:rPr>
          <w:rFonts w:ascii="Arial" w:hAnsi="Arial" w:cs="Arial"/>
          <w:sz w:val="20"/>
          <w:szCs w:val="20"/>
        </w:rPr>
        <w:t xml:space="preserve">10. Monitoring arrangements </w:t>
      </w:r>
    </w:p>
    <w:p w14:paraId="71D3655C" w14:textId="77777777" w:rsidR="0066452F" w:rsidRPr="00FA1F60" w:rsidRDefault="0066452F" w:rsidP="00C6357D">
      <w:pPr>
        <w:rPr>
          <w:rFonts w:ascii="Arial" w:hAnsi="Arial" w:cs="Arial"/>
          <w:sz w:val="20"/>
          <w:szCs w:val="20"/>
        </w:rPr>
      </w:pPr>
    </w:p>
    <w:p w14:paraId="345FA752" w14:textId="465B8F0F" w:rsidR="0066452F" w:rsidRPr="00FA1F60" w:rsidRDefault="00C6357D" w:rsidP="00C6357D">
      <w:pPr>
        <w:rPr>
          <w:rFonts w:ascii="Arial" w:hAnsi="Arial" w:cs="Arial"/>
          <w:sz w:val="20"/>
          <w:szCs w:val="20"/>
        </w:rPr>
      </w:pPr>
      <w:r w:rsidRPr="00FA1F60">
        <w:rPr>
          <w:rFonts w:ascii="Arial" w:hAnsi="Arial" w:cs="Arial"/>
          <w:sz w:val="20"/>
          <w:szCs w:val="20"/>
        </w:rPr>
        <w:t>The delivery of RSE is monitored by the Senior Leadership Team (SLT) through learning walks, pupil conferencing and book scrutiny. Children’s development in RSE is monitored by class teachers as part of our internal assessment systems.</w:t>
      </w:r>
    </w:p>
    <w:p w14:paraId="6075F2AC" w14:textId="77777777" w:rsidR="0066452F" w:rsidRPr="00FA1F60" w:rsidRDefault="0066452F" w:rsidP="0066452F">
      <w:pPr>
        <w:rPr>
          <w:rFonts w:ascii="Arial" w:hAnsi="Arial" w:cs="Arial"/>
          <w:sz w:val="20"/>
          <w:szCs w:val="20"/>
        </w:rPr>
      </w:pPr>
    </w:p>
    <w:p w14:paraId="16FD4C16" w14:textId="77777777" w:rsidR="0066452F" w:rsidRPr="00FA1F60" w:rsidRDefault="0066452F" w:rsidP="0066452F">
      <w:pPr>
        <w:rPr>
          <w:rFonts w:ascii="Arial" w:hAnsi="Arial" w:cs="Arial"/>
          <w:sz w:val="20"/>
          <w:szCs w:val="20"/>
        </w:rPr>
      </w:pPr>
    </w:p>
    <w:p w14:paraId="15BBCE9E" w14:textId="77777777" w:rsidR="0066452F" w:rsidRPr="00FA1F60" w:rsidRDefault="0066452F" w:rsidP="0066452F">
      <w:pPr>
        <w:rPr>
          <w:rFonts w:ascii="Arial" w:hAnsi="Arial" w:cs="Arial"/>
          <w:sz w:val="20"/>
          <w:szCs w:val="20"/>
        </w:rPr>
      </w:pPr>
    </w:p>
    <w:p w14:paraId="47949C85" w14:textId="77777777" w:rsidR="0066452F" w:rsidRPr="00FA1F60" w:rsidRDefault="0066452F" w:rsidP="0066452F">
      <w:pPr>
        <w:rPr>
          <w:rFonts w:ascii="Arial" w:hAnsi="Arial" w:cs="Arial"/>
          <w:sz w:val="20"/>
          <w:szCs w:val="20"/>
        </w:rPr>
      </w:pPr>
    </w:p>
    <w:p w14:paraId="23D64513" w14:textId="77777777" w:rsidR="0066452F" w:rsidRPr="00FA1F60" w:rsidRDefault="0066452F" w:rsidP="0066452F">
      <w:pPr>
        <w:rPr>
          <w:rFonts w:ascii="Arial" w:hAnsi="Arial" w:cs="Arial"/>
          <w:sz w:val="20"/>
          <w:szCs w:val="20"/>
        </w:rPr>
      </w:pPr>
    </w:p>
    <w:p w14:paraId="1020681C" w14:textId="77777777" w:rsidR="0066452F" w:rsidRPr="00FA1F60" w:rsidRDefault="0066452F" w:rsidP="0066452F">
      <w:pPr>
        <w:rPr>
          <w:rFonts w:ascii="Arial" w:hAnsi="Arial" w:cs="Arial"/>
          <w:sz w:val="20"/>
          <w:szCs w:val="20"/>
        </w:rPr>
      </w:pPr>
    </w:p>
    <w:p w14:paraId="1FE551F6" w14:textId="77777777" w:rsidR="0066452F" w:rsidRPr="00FA1F60" w:rsidRDefault="0066452F" w:rsidP="0066452F">
      <w:pPr>
        <w:rPr>
          <w:rFonts w:ascii="Arial" w:hAnsi="Arial" w:cs="Arial"/>
          <w:sz w:val="20"/>
          <w:szCs w:val="20"/>
        </w:rPr>
      </w:pPr>
    </w:p>
    <w:p w14:paraId="22F164E5" w14:textId="77777777" w:rsidR="0066452F" w:rsidRPr="00FA1F60" w:rsidRDefault="0066452F" w:rsidP="0066452F">
      <w:pPr>
        <w:rPr>
          <w:rFonts w:ascii="Arial" w:hAnsi="Arial" w:cs="Arial"/>
          <w:sz w:val="20"/>
          <w:szCs w:val="20"/>
        </w:rPr>
      </w:pPr>
    </w:p>
    <w:p w14:paraId="3B9282BD" w14:textId="77777777" w:rsidR="0066452F" w:rsidRPr="00FA1F60" w:rsidRDefault="0066452F" w:rsidP="0066452F">
      <w:pPr>
        <w:rPr>
          <w:rFonts w:ascii="Arial" w:hAnsi="Arial" w:cs="Arial"/>
          <w:sz w:val="20"/>
          <w:szCs w:val="20"/>
        </w:rPr>
      </w:pPr>
    </w:p>
    <w:p w14:paraId="01042C2E" w14:textId="77777777" w:rsidR="0066452F" w:rsidRPr="00FA1F60" w:rsidRDefault="0066452F" w:rsidP="0066452F">
      <w:pPr>
        <w:rPr>
          <w:rFonts w:ascii="Arial" w:hAnsi="Arial" w:cs="Arial"/>
          <w:sz w:val="20"/>
          <w:szCs w:val="20"/>
        </w:rPr>
      </w:pPr>
    </w:p>
    <w:p w14:paraId="0E064CCE" w14:textId="77777777" w:rsidR="0066452F" w:rsidRPr="00FA1F60" w:rsidRDefault="0066452F" w:rsidP="0066452F">
      <w:pPr>
        <w:rPr>
          <w:rFonts w:ascii="Arial" w:hAnsi="Arial" w:cs="Arial"/>
          <w:sz w:val="20"/>
          <w:szCs w:val="20"/>
        </w:rPr>
      </w:pPr>
    </w:p>
    <w:p w14:paraId="4EBC13C4" w14:textId="77777777" w:rsidR="0066452F" w:rsidRPr="00FA1F60" w:rsidRDefault="0066452F" w:rsidP="0066452F">
      <w:pPr>
        <w:rPr>
          <w:rFonts w:ascii="Arial" w:hAnsi="Arial" w:cs="Arial"/>
          <w:sz w:val="20"/>
          <w:szCs w:val="20"/>
        </w:rPr>
      </w:pPr>
    </w:p>
    <w:p w14:paraId="14B9FCB9" w14:textId="77777777" w:rsidR="0066452F" w:rsidRPr="00FA1F60" w:rsidRDefault="0066452F" w:rsidP="0066452F">
      <w:pPr>
        <w:rPr>
          <w:rFonts w:ascii="Arial" w:hAnsi="Arial" w:cs="Arial"/>
          <w:sz w:val="20"/>
          <w:szCs w:val="20"/>
        </w:rPr>
      </w:pPr>
    </w:p>
    <w:p w14:paraId="1504BFD0" w14:textId="77777777" w:rsidR="0066452F" w:rsidRPr="00FA1F60" w:rsidRDefault="0066452F" w:rsidP="0066452F">
      <w:pPr>
        <w:rPr>
          <w:rFonts w:ascii="Arial" w:hAnsi="Arial" w:cs="Arial"/>
          <w:sz w:val="20"/>
          <w:szCs w:val="20"/>
        </w:rPr>
      </w:pPr>
    </w:p>
    <w:p w14:paraId="0305A695" w14:textId="77777777" w:rsidR="0066452F" w:rsidRPr="00FA1F60" w:rsidRDefault="0066452F" w:rsidP="0066452F">
      <w:pPr>
        <w:rPr>
          <w:rFonts w:ascii="Arial" w:hAnsi="Arial" w:cs="Arial"/>
          <w:sz w:val="20"/>
          <w:szCs w:val="20"/>
        </w:rPr>
      </w:pPr>
    </w:p>
    <w:p w14:paraId="0BEE0F21" w14:textId="77777777" w:rsidR="0066452F" w:rsidRPr="00FA1F60" w:rsidRDefault="0066452F" w:rsidP="0066452F">
      <w:pPr>
        <w:rPr>
          <w:rFonts w:ascii="Arial" w:hAnsi="Arial" w:cs="Arial"/>
          <w:sz w:val="20"/>
          <w:szCs w:val="20"/>
        </w:rPr>
      </w:pPr>
    </w:p>
    <w:p w14:paraId="5EB46669" w14:textId="77777777" w:rsidR="0066452F" w:rsidRPr="00FA1F60" w:rsidRDefault="0066452F" w:rsidP="0066452F">
      <w:pPr>
        <w:rPr>
          <w:rFonts w:ascii="Arial" w:hAnsi="Arial" w:cs="Arial"/>
          <w:sz w:val="20"/>
          <w:szCs w:val="20"/>
        </w:rPr>
      </w:pPr>
    </w:p>
    <w:p w14:paraId="57CD0A68" w14:textId="77777777" w:rsidR="0066452F" w:rsidRPr="00FA1F60" w:rsidRDefault="0066452F" w:rsidP="0066452F">
      <w:pPr>
        <w:rPr>
          <w:rFonts w:ascii="Arial" w:hAnsi="Arial" w:cs="Arial"/>
          <w:sz w:val="20"/>
          <w:szCs w:val="20"/>
        </w:rPr>
      </w:pPr>
    </w:p>
    <w:p w14:paraId="2483E2C4" w14:textId="77777777" w:rsidR="0066452F" w:rsidRPr="00FA1F60" w:rsidRDefault="0066452F" w:rsidP="0066452F">
      <w:pPr>
        <w:rPr>
          <w:rFonts w:ascii="Arial" w:hAnsi="Arial" w:cs="Arial"/>
          <w:sz w:val="20"/>
          <w:szCs w:val="20"/>
        </w:rPr>
      </w:pPr>
    </w:p>
    <w:p w14:paraId="617BCA1F" w14:textId="77777777" w:rsidR="0066452F" w:rsidRPr="00FA1F60" w:rsidRDefault="0066452F" w:rsidP="0066452F">
      <w:pPr>
        <w:rPr>
          <w:rFonts w:ascii="Arial" w:hAnsi="Arial" w:cs="Arial"/>
          <w:sz w:val="20"/>
          <w:szCs w:val="20"/>
        </w:rPr>
      </w:pPr>
    </w:p>
    <w:p w14:paraId="2E17EE6E" w14:textId="77777777" w:rsidR="0066452F" w:rsidRPr="00FA1F60" w:rsidRDefault="0066452F" w:rsidP="0066452F">
      <w:pPr>
        <w:rPr>
          <w:rFonts w:ascii="Arial" w:hAnsi="Arial" w:cs="Arial"/>
          <w:sz w:val="20"/>
          <w:szCs w:val="20"/>
        </w:rPr>
      </w:pPr>
    </w:p>
    <w:p w14:paraId="38B2BA08" w14:textId="77777777" w:rsidR="0066452F" w:rsidRPr="00FA1F60" w:rsidRDefault="0066452F" w:rsidP="0066452F">
      <w:pPr>
        <w:rPr>
          <w:rFonts w:ascii="Arial" w:hAnsi="Arial" w:cs="Arial"/>
          <w:sz w:val="20"/>
          <w:szCs w:val="20"/>
        </w:rPr>
      </w:pPr>
    </w:p>
    <w:p w14:paraId="405BF1F5" w14:textId="77777777" w:rsidR="0066452F" w:rsidRPr="00FA1F60" w:rsidRDefault="0066452F" w:rsidP="0066452F">
      <w:pPr>
        <w:rPr>
          <w:rFonts w:ascii="Arial" w:hAnsi="Arial" w:cs="Arial"/>
          <w:sz w:val="20"/>
          <w:szCs w:val="20"/>
        </w:rPr>
      </w:pPr>
    </w:p>
    <w:p w14:paraId="11946329" w14:textId="77777777" w:rsidR="0066452F" w:rsidRPr="00FA1F60" w:rsidRDefault="0066452F" w:rsidP="0066452F">
      <w:pPr>
        <w:rPr>
          <w:rFonts w:ascii="Arial" w:hAnsi="Arial" w:cs="Arial"/>
          <w:sz w:val="20"/>
          <w:szCs w:val="20"/>
        </w:rPr>
      </w:pPr>
    </w:p>
    <w:p w14:paraId="7309D349" w14:textId="77777777" w:rsidR="0066452F" w:rsidRPr="00FA1F60" w:rsidRDefault="0066452F" w:rsidP="0066452F">
      <w:pPr>
        <w:rPr>
          <w:rFonts w:ascii="Arial" w:hAnsi="Arial" w:cs="Arial"/>
          <w:sz w:val="20"/>
          <w:szCs w:val="20"/>
        </w:rPr>
      </w:pPr>
    </w:p>
    <w:p w14:paraId="0120A426" w14:textId="77777777" w:rsidR="0066452F" w:rsidRPr="00FA1F60" w:rsidRDefault="0066452F" w:rsidP="0066452F">
      <w:pPr>
        <w:rPr>
          <w:rFonts w:ascii="Arial" w:hAnsi="Arial" w:cs="Arial"/>
          <w:sz w:val="20"/>
          <w:szCs w:val="20"/>
        </w:rPr>
      </w:pPr>
    </w:p>
    <w:p w14:paraId="418C19A0" w14:textId="5AFB98C5" w:rsidR="0066452F" w:rsidRPr="0066452F" w:rsidRDefault="0066452F" w:rsidP="0066452F">
      <w:pPr>
        <w:jc w:val="right"/>
      </w:pPr>
    </w:p>
    <w:bookmarkEnd w:id="0"/>
    <w:sectPr w:rsidR="0066452F" w:rsidRPr="0066452F" w:rsidSect="00B77F6C">
      <w:headerReference w:type="even" r:id="rId14"/>
      <w:footerReference w:type="default" r:id="rId15"/>
      <w:headerReference w:type="first" r:id="rId16"/>
      <w:footerReference w:type="first" r:id="rId17"/>
      <w:pgSz w:w="11906" w:h="16838"/>
      <w:pgMar w:top="720" w:right="707"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C2C2F8" w14:textId="77777777" w:rsidR="00C31E09" w:rsidRDefault="00C31E09">
      <w:r>
        <w:separator/>
      </w:r>
    </w:p>
  </w:endnote>
  <w:endnote w:type="continuationSeparator" w:id="0">
    <w:p w14:paraId="25ECA2C7" w14:textId="77777777" w:rsidR="00C31E09" w:rsidRDefault="00C31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0002EFF" w:usb1="C000247B" w:usb2="00000009" w:usb3="00000000" w:csb0="000001FF" w:csb1="00000000"/>
  </w:font>
  <w:font w:name="DeltaSymbol">
    <w:altName w:val="Calibri"/>
    <w:panose1 w:val="00000000000000000000"/>
    <w:charset w:val="00"/>
    <w:family w:val="auto"/>
    <w:notTrueType/>
    <w:pitch w:val="default"/>
    <w:sig w:usb0="00000003" w:usb1="00000000" w:usb2="00000000" w:usb3="00000000" w:csb0="00000001"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580505" w14:textId="69C4E775" w:rsidR="001A7B3E" w:rsidRDefault="001A7B3E" w:rsidP="001A7B3E">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8CBAAF" w14:textId="46764644" w:rsidR="001B2CD0" w:rsidRDefault="001B2CD0" w:rsidP="001A7B3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F9E80" w14:textId="77777777" w:rsidR="00C31E09" w:rsidRDefault="00C31E09">
      <w:r>
        <w:separator/>
      </w:r>
    </w:p>
  </w:footnote>
  <w:footnote w:type="continuationSeparator" w:id="0">
    <w:p w14:paraId="182CE0CD" w14:textId="77777777" w:rsidR="00C31E09" w:rsidRDefault="00C31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A2C483" w14:textId="77777777" w:rsidR="001B2CD0" w:rsidRDefault="00023FAB">
    <w:pPr>
      <w:pStyle w:val="Header"/>
    </w:pPr>
    <w:r>
      <w:rPr>
        <w:noProof/>
      </w:rPr>
      <mc:AlternateContent>
        <mc:Choice Requires="wps">
          <w:drawing>
            <wp:anchor distT="0" distB="0" distL="114300" distR="114300" simplePos="0" relativeHeight="251658240" behindDoc="1" locked="0" layoutInCell="0" allowOverlap="1" wp14:anchorId="1F7AAF28" wp14:editId="409E5A10">
              <wp:simplePos x="0" y="0"/>
              <wp:positionH relativeFrom="margin">
                <wp:align>center</wp:align>
              </wp:positionH>
              <wp:positionV relativeFrom="margin">
                <wp:align>center</wp:align>
              </wp:positionV>
              <wp:extent cx="8869680" cy="510540"/>
              <wp:effectExtent l="0" t="0" r="0" b="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8869680" cy="5105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D70BABD" w14:textId="77777777" w:rsidR="00023FAB" w:rsidRDefault="00023FAB" w:rsidP="00023FAB">
                          <w:pPr>
                            <w:jc w:val="center"/>
                            <w:rPr>
                              <w:rFonts w:ascii="Arial" w:hAnsi="Arial" w:cs="Arial"/>
                              <w:color w:val="4D4D4D"/>
                              <w:sz w:val="48"/>
                              <w:szCs w:val="48"/>
                              <w14:textFill>
                                <w14:solidFill>
                                  <w14:srgbClr w14:val="4D4D4D">
                                    <w14:alpha w14:val="50000"/>
                                  </w14:srgbClr>
                                </w14:solidFill>
                              </w14:textFill>
                            </w:rPr>
                          </w:pPr>
                          <w:r>
                            <w:rPr>
                              <w:rFonts w:ascii="Arial" w:hAnsi="Arial" w:cs="Arial"/>
                              <w:color w:val="4D4D4D"/>
                              <w:sz w:val="48"/>
                              <w:szCs w:val="48"/>
                              <w14:textFill>
                                <w14:solidFill>
                                  <w14:srgbClr w14:val="4D4D4D">
                                    <w14:alpha w14:val="50000"/>
                                  </w14:srgbClr>
                                </w14:solidFill>
                              </w14:textFill>
                            </w:rPr>
                            <w:t>Wiltshire Council Model CP policy July 2020</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1F7AAF28" id="_x0000_t202" coordsize="21600,21600" o:spt="202" path="m,l,21600r21600,l21600,xe">
              <v:stroke joinstyle="miter"/>
              <v:path gradientshapeok="t" o:connecttype="rect"/>
            </v:shapetype>
            <v:shape id="WordArt 10" o:spid="_x0000_s1026" type="#_x0000_t202" style="position:absolute;margin-left:0;margin-top:0;width:698.4pt;height:40.2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" o:allowincell="f" filled="f" stroked="f">
              <v:stroke joinstyle="round"/>
              <v:path arrowok="t"/>
              <v:textbox>
                <w:txbxContent>
                  <w:p w14:paraId="0D70BABD" w14:textId="77777777" w:rsidR="00023FAB" w:rsidRDefault="00023FAB" w:rsidP="00023FAB">
                    <w:pPr>
                      <w:jc w:val="center"/>
                      <w:rPr>
                        <w:rFonts w:ascii="Arial" w:hAnsi="Arial" w:cs="Arial"/>
                        <w:color w:val="4D4D4D"/>
                        <w:sz w:val="48"/>
                        <w:szCs w:val="48"/>
                        <w14:textFill>
                          <w14:solidFill>
                            <w14:srgbClr w14:val="4D4D4D">
                              <w14:alpha w14:val="50000"/>
                            </w14:srgbClr>
                          </w14:solidFill>
                        </w14:textFill>
                      </w:rPr>
                    </w:pPr>
                    <w:r>
                      <w:rPr>
                        <w:rFonts w:ascii="Arial" w:hAnsi="Arial" w:cs="Arial"/>
                        <w:color w:val="4D4D4D"/>
                        <w:sz w:val="48"/>
                        <w:szCs w:val="48"/>
                        <w14:textFill>
                          <w14:solidFill>
                            <w14:srgbClr w14:val="4D4D4D">
                              <w14:alpha w14:val="50000"/>
                            </w14:srgbClr>
                          </w14:solidFill>
                        </w14:textFill>
                      </w:rPr>
                      <w:t>Wiltshire Council Model CP policy July 2020</w:t>
                    </w:r>
                  </w:p>
                </w:txbxContent>
              </v:textbox>
              <w10:wrap anchorx="margin" anchory="margin"/>
            </v:shape>
          </w:pict>
        </mc:Fallback>
      </mc:AlternateContent>
    </w:r>
    <w:r w:rsidR="001B2CD0">
      <w:rPr>
        <w:noProof/>
      </w:rPr>
      <mc:AlternateContent>
        <mc:Choice Requires="wps">
          <w:drawing>
            <wp:anchor distT="0" distB="0" distL="114300" distR="114300" simplePos="0" relativeHeight="251657216" behindDoc="1" locked="0" layoutInCell="0" allowOverlap="1" wp14:anchorId="15F1EB10" wp14:editId="7CD370B8">
              <wp:simplePos x="0" y="0"/>
              <wp:positionH relativeFrom="margin">
                <wp:align>center</wp:align>
              </wp:positionH>
              <wp:positionV relativeFrom="margin">
                <wp:align>center</wp:align>
              </wp:positionV>
              <wp:extent cx="8794115" cy="586105"/>
              <wp:effectExtent l="0" t="2924175" r="0" b="28619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794115" cy="58610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18EF3E"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5F1EB10" id="Text Box 2" o:spid="_x0000_s1027" type="#_x0000_t202" style="position:absolute;margin-left:0;margin-top:0;width:692.45pt;height:46.15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" o:allowincell="f" filled="f" stroked="f">
              <v:stroke joinstyle="round"/>
              <o:lock v:ext="edit" shapetype="t"/>
              <v:textbox style="mso-fit-shape-to-text:t">
                <w:txbxContent>
                  <w:p w14:paraId="1C18EF3E" w14:textId="77777777" w:rsidR="001B2CD0" w:rsidRDefault="001B2CD0" w:rsidP="00E14B2A">
                    <w:pPr>
                      <w:pStyle w:val="NormalWeb"/>
                      <w:jc w:val="center"/>
                    </w:pPr>
                    <w:r>
                      <w:rPr>
                        <w:rFonts w:ascii="Arial" w:hAnsi="Arial" w:cs="Arial"/>
                        <w:color w:val="A6A6A6" w:themeColor="background1" w:themeShade="A6"/>
                        <w:sz w:val="2"/>
                        <w:szCs w:val="2"/>
                        <w14:textFill>
                          <w14:solidFill>
                            <w14:schemeClr w14:val="bg1">
                              <w14:alpha w14:val="50000"/>
                              <w14:lumMod w14:val="65000"/>
                            </w14:schemeClr>
                          </w14:solidFill>
                        </w14:textFill>
                      </w:rPr>
                      <w:t>Wiltshire Model CP Policy July 2020</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ADB3C" w14:textId="77777777" w:rsidR="001A7B3E" w:rsidRDefault="001A7B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B60BC"/>
    <w:multiLevelType w:val="hybridMultilevel"/>
    <w:tmpl w:val="9940AB12"/>
    <w:lvl w:ilvl="0" w:tplc="A488780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4810287"/>
    <w:multiLevelType w:val="hybridMultilevel"/>
    <w:tmpl w:val="1AF2FC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12AA8"/>
    <w:multiLevelType w:val="hybridMultilevel"/>
    <w:tmpl w:val="3DF8D6D2"/>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4025A"/>
    <w:multiLevelType w:val="hybridMultilevel"/>
    <w:tmpl w:val="5D9C85E6"/>
    <w:lvl w:ilvl="0" w:tplc="DF46FF20">
      <w:start w:val="1"/>
      <w:numFmt w:val="bullet"/>
      <w:lvlText w:val=""/>
      <w:lvlJc w:val="left"/>
      <w:pPr>
        <w:ind w:left="720" w:hanging="360"/>
      </w:pPr>
      <w:rPr>
        <w:rFonts w:ascii="Symbol" w:hAnsi="Symbol" w:hint="default"/>
        <w:color w:val="0D725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2B0FC0"/>
    <w:multiLevelType w:val="hybridMultilevel"/>
    <w:tmpl w:val="B32063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941C84"/>
    <w:multiLevelType w:val="hybridMultilevel"/>
    <w:tmpl w:val="33604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5474E0"/>
    <w:multiLevelType w:val="hybridMultilevel"/>
    <w:tmpl w:val="00EEF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4C0DE8"/>
    <w:multiLevelType w:val="hybridMultilevel"/>
    <w:tmpl w:val="4E185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A9713B"/>
    <w:multiLevelType w:val="hybridMultilevel"/>
    <w:tmpl w:val="2F682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B838F6"/>
    <w:multiLevelType w:val="hybridMultilevel"/>
    <w:tmpl w:val="F9246C06"/>
    <w:lvl w:ilvl="0" w:tplc="08090001">
      <w:start w:val="1"/>
      <w:numFmt w:val="bullet"/>
      <w:lvlText w:val=""/>
      <w:lvlJc w:val="left"/>
      <w:pPr>
        <w:ind w:left="784" w:hanging="360"/>
      </w:pPr>
      <w:rPr>
        <w:rFonts w:ascii="Symbol" w:hAnsi="Symbol" w:hint="default"/>
      </w:rPr>
    </w:lvl>
    <w:lvl w:ilvl="1" w:tplc="08090003" w:tentative="1">
      <w:start w:val="1"/>
      <w:numFmt w:val="bullet"/>
      <w:lvlText w:val="o"/>
      <w:lvlJc w:val="left"/>
      <w:pPr>
        <w:ind w:left="1504" w:hanging="360"/>
      </w:pPr>
      <w:rPr>
        <w:rFonts w:ascii="Courier New" w:hAnsi="Courier New" w:cs="Courier New" w:hint="default"/>
      </w:rPr>
    </w:lvl>
    <w:lvl w:ilvl="2" w:tplc="08090005" w:tentative="1">
      <w:start w:val="1"/>
      <w:numFmt w:val="bullet"/>
      <w:lvlText w:val=""/>
      <w:lvlJc w:val="left"/>
      <w:pPr>
        <w:ind w:left="2224" w:hanging="360"/>
      </w:pPr>
      <w:rPr>
        <w:rFonts w:ascii="Wingdings" w:hAnsi="Wingdings" w:hint="default"/>
      </w:rPr>
    </w:lvl>
    <w:lvl w:ilvl="3" w:tplc="08090001" w:tentative="1">
      <w:start w:val="1"/>
      <w:numFmt w:val="bullet"/>
      <w:lvlText w:val=""/>
      <w:lvlJc w:val="left"/>
      <w:pPr>
        <w:ind w:left="2944" w:hanging="360"/>
      </w:pPr>
      <w:rPr>
        <w:rFonts w:ascii="Symbol" w:hAnsi="Symbol" w:hint="default"/>
      </w:rPr>
    </w:lvl>
    <w:lvl w:ilvl="4" w:tplc="08090003" w:tentative="1">
      <w:start w:val="1"/>
      <w:numFmt w:val="bullet"/>
      <w:lvlText w:val="o"/>
      <w:lvlJc w:val="left"/>
      <w:pPr>
        <w:ind w:left="3664" w:hanging="360"/>
      </w:pPr>
      <w:rPr>
        <w:rFonts w:ascii="Courier New" w:hAnsi="Courier New" w:cs="Courier New" w:hint="default"/>
      </w:rPr>
    </w:lvl>
    <w:lvl w:ilvl="5" w:tplc="08090005" w:tentative="1">
      <w:start w:val="1"/>
      <w:numFmt w:val="bullet"/>
      <w:lvlText w:val=""/>
      <w:lvlJc w:val="left"/>
      <w:pPr>
        <w:ind w:left="4384" w:hanging="360"/>
      </w:pPr>
      <w:rPr>
        <w:rFonts w:ascii="Wingdings" w:hAnsi="Wingdings" w:hint="default"/>
      </w:rPr>
    </w:lvl>
    <w:lvl w:ilvl="6" w:tplc="08090001" w:tentative="1">
      <w:start w:val="1"/>
      <w:numFmt w:val="bullet"/>
      <w:lvlText w:val=""/>
      <w:lvlJc w:val="left"/>
      <w:pPr>
        <w:ind w:left="5104" w:hanging="360"/>
      </w:pPr>
      <w:rPr>
        <w:rFonts w:ascii="Symbol" w:hAnsi="Symbol" w:hint="default"/>
      </w:rPr>
    </w:lvl>
    <w:lvl w:ilvl="7" w:tplc="08090003" w:tentative="1">
      <w:start w:val="1"/>
      <w:numFmt w:val="bullet"/>
      <w:lvlText w:val="o"/>
      <w:lvlJc w:val="left"/>
      <w:pPr>
        <w:ind w:left="5824" w:hanging="360"/>
      </w:pPr>
      <w:rPr>
        <w:rFonts w:ascii="Courier New" w:hAnsi="Courier New" w:cs="Courier New" w:hint="default"/>
      </w:rPr>
    </w:lvl>
    <w:lvl w:ilvl="8" w:tplc="08090005" w:tentative="1">
      <w:start w:val="1"/>
      <w:numFmt w:val="bullet"/>
      <w:lvlText w:val=""/>
      <w:lvlJc w:val="left"/>
      <w:pPr>
        <w:ind w:left="6544" w:hanging="360"/>
      </w:pPr>
      <w:rPr>
        <w:rFonts w:ascii="Wingdings" w:hAnsi="Wingdings" w:hint="default"/>
      </w:rPr>
    </w:lvl>
  </w:abstractNum>
  <w:abstractNum w:abstractNumId="10" w15:restartNumberingAfterBreak="0">
    <w:nsid w:val="362607F0"/>
    <w:multiLevelType w:val="hybridMultilevel"/>
    <w:tmpl w:val="4432A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2532FE"/>
    <w:multiLevelType w:val="hybridMultilevel"/>
    <w:tmpl w:val="DF4E33CC"/>
    <w:lvl w:ilvl="0" w:tplc="08090001">
      <w:start w:val="1"/>
      <w:numFmt w:val="bullet"/>
      <w:lvlText w:val=""/>
      <w:lvlJc w:val="left"/>
      <w:pPr>
        <w:ind w:left="2166" w:hanging="360"/>
      </w:pPr>
      <w:rPr>
        <w:rFonts w:ascii="Symbol" w:hAnsi="Symbol" w:hint="default"/>
      </w:rPr>
    </w:lvl>
    <w:lvl w:ilvl="1" w:tplc="08090003" w:tentative="1">
      <w:start w:val="1"/>
      <w:numFmt w:val="bullet"/>
      <w:lvlText w:val="o"/>
      <w:lvlJc w:val="left"/>
      <w:pPr>
        <w:ind w:left="2886" w:hanging="360"/>
      </w:pPr>
      <w:rPr>
        <w:rFonts w:ascii="Courier New" w:hAnsi="Courier New" w:cs="Courier New" w:hint="default"/>
      </w:rPr>
    </w:lvl>
    <w:lvl w:ilvl="2" w:tplc="08090005" w:tentative="1">
      <w:start w:val="1"/>
      <w:numFmt w:val="bullet"/>
      <w:lvlText w:val=""/>
      <w:lvlJc w:val="left"/>
      <w:pPr>
        <w:ind w:left="3606" w:hanging="360"/>
      </w:pPr>
      <w:rPr>
        <w:rFonts w:ascii="Wingdings" w:hAnsi="Wingdings" w:hint="default"/>
      </w:rPr>
    </w:lvl>
    <w:lvl w:ilvl="3" w:tplc="08090001" w:tentative="1">
      <w:start w:val="1"/>
      <w:numFmt w:val="bullet"/>
      <w:lvlText w:val=""/>
      <w:lvlJc w:val="left"/>
      <w:pPr>
        <w:ind w:left="4326" w:hanging="360"/>
      </w:pPr>
      <w:rPr>
        <w:rFonts w:ascii="Symbol" w:hAnsi="Symbol" w:hint="default"/>
      </w:rPr>
    </w:lvl>
    <w:lvl w:ilvl="4" w:tplc="08090003" w:tentative="1">
      <w:start w:val="1"/>
      <w:numFmt w:val="bullet"/>
      <w:lvlText w:val="o"/>
      <w:lvlJc w:val="left"/>
      <w:pPr>
        <w:ind w:left="5046" w:hanging="360"/>
      </w:pPr>
      <w:rPr>
        <w:rFonts w:ascii="Courier New" w:hAnsi="Courier New" w:cs="Courier New" w:hint="default"/>
      </w:rPr>
    </w:lvl>
    <w:lvl w:ilvl="5" w:tplc="08090005" w:tentative="1">
      <w:start w:val="1"/>
      <w:numFmt w:val="bullet"/>
      <w:lvlText w:val=""/>
      <w:lvlJc w:val="left"/>
      <w:pPr>
        <w:ind w:left="5766" w:hanging="360"/>
      </w:pPr>
      <w:rPr>
        <w:rFonts w:ascii="Wingdings" w:hAnsi="Wingdings" w:hint="default"/>
      </w:rPr>
    </w:lvl>
    <w:lvl w:ilvl="6" w:tplc="08090001" w:tentative="1">
      <w:start w:val="1"/>
      <w:numFmt w:val="bullet"/>
      <w:lvlText w:val=""/>
      <w:lvlJc w:val="left"/>
      <w:pPr>
        <w:ind w:left="6486" w:hanging="360"/>
      </w:pPr>
      <w:rPr>
        <w:rFonts w:ascii="Symbol" w:hAnsi="Symbol" w:hint="default"/>
      </w:rPr>
    </w:lvl>
    <w:lvl w:ilvl="7" w:tplc="08090003" w:tentative="1">
      <w:start w:val="1"/>
      <w:numFmt w:val="bullet"/>
      <w:lvlText w:val="o"/>
      <w:lvlJc w:val="left"/>
      <w:pPr>
        <w:ind w:left="7206" w:hanging="360"/>
      </w:pPr>
      <w:rPr>
        <w:rFonts w:ascii="Courier New" w:hAnsi="Courier New" w:cs="Courier New" w:hint="default"/>
      </w:rPr>
    </w:lvl>
    <w:lvl w:ilvl="8" w:tplc="08090005" w:tentative="1">
      <w:start w:val="1"/>
      <w:numFmt w:val="bullet"/>
      <w:lvlText w:val=""/>
      <w:lvlJc w:val="left"/>
      <w:pPr>
        <w:ind w:left="7926" w:hanging="360"/>
      </w:pPr>
      <w:rPr>
        <w:rFonts w:ascii="Wingdings" w:hAnsi="Wingdings" w:hint="default"/>
      </w:rPr>
    </w:lvl>
  </w:abstractNum>
  <w:abstractNum w:abstractNumId="12" w15:restartNumberingAfterBreak="0">
    <w:nsid w:val="38A84737"/>
    <w:multiLevelType w:val="hybridMultilevel"/>
    <w:tmpl w:val="D3B0C32E"/>
    <w:lvl w:ilvl="0" w:tplc="7A860A7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90442C"/>
    <w:multiLevelType w:val="hybridMultilevel"/>
    <w:tmpl w:val="3B28B63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0443393"/>
    <w:multiLevelType w:val="hybridMultilevel"/>
    <w:tmpl w:val="8C24C1BC"/>
    <w:lvl w:ilvl="0" w:tplc="A488780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8C1042"/>
    <w:multiLevelType w:val="hybridMultilevel"/>
    <w:tmpl w:val="51F8FD40"/>
    <w:lvl w:ilvl="0" w:tplc="08090001">
      <w:start w:val="1"/>
      <w:numFmt w:val="bullet"/>
      <w:lvlText w:val=""/>
      <w:lvlJc w:val="left"/>
      <w:pPr>
        <w:ind w:left="840" w:hanging="360"/>
      </w:pPr>
      <w:rPr>
        <w:rFonts w:ascii="Symbol" w:hAnsi="Symbol" w:hint="default"/>
      </w:rPr>
    </w:lvl>
    <w:lvl w:ilvl="1" w:tplc="503C90B0">
      <w:numFmt w:val="bullet"/>
      <w:lvlText w:val="•"/>
      <w:lvlJc w:val="left"/>
      <w:pPr>
        <w:ind w:left="1560" w:hanging="360"/>
      </w:pPr>
      <w:rPr>
        <w:rFonts w:ascii="Arial" w:eastAsia="Times New Roman" w:hAnsi="Arial" w:cs="Arial"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16" w15:restartNumberingAfterBreak="0">
    <w:nsid w:val="454F364D"/>
    <w:multiLevelType w:val="hybridMultilevel"/>
    <w:tmpl w:val="F286BDB0"/>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5AD5209"/>
    <w:multiLevelType w:val="hybridMultilevel"/>
    <w:tmpl w:val="4F606C48"/>
    <w:lvl w:ilvl="0" w:tplc="DF46FF20">
      <w:start w:val="1"/>
      <w:numFmt w:val="bullet"/>
      <w:lvlText w:val=""/>
      <w:lvlJc w:val="left"/>
      <w:pPr>
        <w:ind w:left="720" w:hanging="360"/>
      </w:pPr>
      <w:rPr>
        <w:rFonts w:ascii="Symbol" w:hAnsi="Symbol" w:hint="default"/>
        <w:color w:val="0D725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B530B"/>
    <w:multiLevelType w:val="hybridMultilevel"/>
    <w:tmpl w:val="9B5CB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D450F"/>
    <w:multiLevelType w:val="hybridMultilevel"/>
    <w:tmpl w:val="4C0AA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0187F1D"/>
    <w:multiLevelType w:val="hybridMultilevel"/>
    <w:tmpl w:val="BC464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66051C"/>
    <w:multiLevelType w:val="hybridMultilevel"/>
    <w:tmpl w:val="78168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4BD1FB3"/>
    <w:multiLevelType w:val="hybridMultilevel"/>
    <w:tmpl w:val="FDD2F4FA"/>
    <w:lvl w:ilvl="0" w:tplc="A48878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87D0860"/>
    <w:multiLevelType w:val="hybridMultilevel"/>
    <w:tmpl w:val="EA0670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E7480E"/>
    <w:multiLevelType w:val="hybridMultilevel"/>
    <w:tmpl w:val="FACE7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6C2365"/>
    <w:multiLevelType w:val="hybridMultilevel"/>
    <w:tmpl w:val="21262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907B6B"/>
    <w:multiLevelType w:val="hybridMultilevel"/>
    <w:tmpl w:val="19866F6A"/>
    <w:lvl w:ilvl="0" w:tplc="08090001">
      <w:start w:val="1"/>
      <w:numFmt w:val="bullet"/>
      <w:lvlText w:val=""/>
      <w:lvlJc w:val="left"/>
      <w:pPr>
        <w:ind w:left="1308" w:hanging="360"/>
      </w:pPr>
      <w:rPr>
        <w:rFonts w:ascii="Symbol" w:hAnsi="Symbol" w:hint="default"/>
      </w:rPr>
    </w:lvl>
    <w:lvl w:ilvl="1" w:tplc="08090003" w:tentative="1">
      <w:start w:val="1"/>
      <w:numFmt w:val="bullet"/>
      <w:lvlText w:val="o"/>
      <w:lvlJc w:val="left"/>
      <w:pPr>
        <w:ind w:left="2028" w:hanging="360"/>
      </w:pPr>
      <w:rPr>
        <w:rFonts w:ascii="Courier New" w:hAnsi="Courier New" w:cs="Courier New" w:hint="default"/>
      </w:rPr>
    </w:lvl>
    <w:lvl w:ilvl="2" w:tplc="08090005" w:tentative="1">
      <w:start w:val="1"/>
      <w:numFmt w:val="bullet"/>
      <w:lvlText w:val=""/>
      <w:lvlJc w:val="left"/>
      <w:pPr>
        <w:ind w:left="2748" w:hanging="360"/>
      </w:pPr>
      <w:rPr>
        <w:rFonts w:ascii="Wingdings" w:hAnsi="Wingdings" w:hint="default"/>
      </w:rPr>
    </w:lvl>
    <w:lvl w:ilvl="3" w:tplc="08090001" w:tentative="1">
      <w:start w:val="1"/>
      <w:numFmt w:val="bullet"/>
      <w:lvlText w:val=""/>
      <w:lvlJc w:val="left"/>
      <w:pPr>
        <w:ind w:left="3468" w:hanging="360"/>
      </w:pPr>
      <w:rPr>
        <w:rFonts w:ascii="Symbol" w:hAnsi="Symbol" w:hint="default"/>
      </w:rPr>
    </w:lvl>
    <w:lvl w:ilvl="4" w:tplc="08090003" w:tentative="1">
      <w:start w:val="1"/>
      <w:numFmt w:val="bullet"/>
      <w:lvlText w:val="o"/>
      <w:lvlJc w:val="left"/>
      <w:pPr>
        <w:ind w:left="4188" w:hanging="360"/>
      </w:pPr>
      <w:rPr>
        <w:rFonts w:ascii="Courier New" w:hAnsi="Courier New" w:cs="Courier New" w:hint="default"/>
      </w:rPr>
    </w:lvl>
    <w:lvl w:ilvl="5" w:tplc="08090005" w:tentative="1">
      <w:start w:val="1"/>
      <w:numFmt w:val="bullet"/>
      <w:lvlText w:val=""/>
      <w:lvlJc w:val="left"/>
      <w:pPr>
        <w:ind w:left="4908" w:hanging="360"/>
      </w:pPr>
      <w:rPr>
        <w:rFonts w:ascii="Wingdings" w:hAnsi="Wingdings" w:hint="default"/>
      </w:rPr>
    </w:lvl>
    <w:lvl w:ilvl="6" w:tplc="08090001" w:tentative="1">
      <w:start w:val="1"/>
      <w:numFmt w:val="bullet"/>
      <w:lvlText w:val=""/>
      <w:lvlJc w:val="left"/>
      <w:pPr>
        <w:ind w:left="5628" w:hanging="360"/>
      </w:pPr>
      <w:rPr>
        <w:rFonts w:ascii="Symbol" w:hAnsi="Symbol" w:hint="default"/>
      </w:rPr>
    </w:lvl>
    <w:lvl w:ilvl="7" w:tplc="08090003" w:tentative="1">
      <w:start w:val="1"/>
      <w:numFmt w:val="bullet"/>
      <w:lvlText w:val="o"/>
      <w:lvlJc w:val="left"/>
      <w:pPr>
        <w:ind w:left="6348" w:hanging="360"/>
      </w:pPr>
      <w:rPr>
        <w:rFonts w:ascii="Courier New" w:hAnsi="Courier New" w:cs="Courier New" w:hint="default"/>
      </w:rPr>
    </w:lvl>
    <w:lvl w:ilvl="8" w:tplc="08090005" w:tentative="1">
      <w:start w:val="1"/>
      <w:numFmt w:val="bullet"/>
      <w:lvlText w:val=""/>
      <w:lvlJc w:val="left"/>
      <w:pPr>
        <w:ind w:left="7068" w:hanging="360"/>
      </w:pPr>
      <w:rPr>
        <w:rFonts w:ascii="Wingdings" w:hAnsi="Wingdings" w:hint="default"/>
      </w:rPr>
    </w:lvl>
  </w:abstractNum>
  <w:abstractNum w:abstractNumId="27" w15:restartNumberingAfterBreak="0">
    <w:nsid w:val="5F5802B4"/>
    <w:multiLevelType w:val="hybridMultilevel"/>
    <w:tmpl w:val="B050A3C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F591CEF"/>
    <w:multiLevelType w:val="hybridMultilevel"/>
    <w:tmpl w:val="B0FA1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AB7354"/>
    <w:multiLevelType w:val="hybridMultilevel"/>
    <w:tmpl w:val="4F00251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0" w15:restartNumberingAfterBreak="0">
    <w:nsid w:val="628378BA"/>
    <w:multiLevelType w:val="hybridMultilevel"/>
    <w:tmpl w:val="717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7EE58B4"/>
    <w:multiLevelType w:val="hybridMultilevel"/>
    <w:tmpl w:val="1438F096"/>
    <w:lvl w:ilvl="0" w:tplc="08090001">
      <w:start w:val="1"/>
      <w:numFmt w:val="bullet"/>
      <w:lvlText w:val=""/>
      <w:lvlJc w:val="left"/>
      <w:pPr>
        <w:ind w:left="1044" w:hanging="360"/>
      </w:pPr>
      <w:rPr>
        <w:rFonts w:ascii="Symbol" w:hAnsi="Symbol" w:hint="default"/>
      </w:rPr>
    </w:lvl>
    <w:lvl w:ilvl="1" w:tplc="08090003">
      <w:start w:val="1"/>
      <w:numFmt w:val="bullet"/>
      <w:lvlText w:val="o"/>
      <w:lvlJc w:val="left"/>
      <w:pPr>
        <w:ind w:left="1764" w:hanging="360"/>
      </w:pPr>
      <w:rPr>
        <w:rFonts w:ascii="Courier New" w:hAnsi="Courier New" w:cs="Courier New" w:hint="default"/>
      </w:rPr>
    </w:lvl>
    <w:lvl w:ilvl="2" w:tplc="08090005">
      <w:start w:val="1"/>
      <w:numFmt w:val="bullet"/>
      <w:lvlText w:val=""/>
      <w:lvlJc w:val="left"/>
      <w:pPr>
        <w:ind w:left="2484" w:hanging="360"/>
      </w:pPr>
      <w:rPr>
        <w:rFonts w:ascii="Wingdings" w:hAnsi="Wingdings" w:hint="default"/>
      </w:rPr>
    </w:lvl>
    <w:lvl w:ilvl="3" w:tplc="0809000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32" w15:restartNumberingAfterBreak="0">
    <w:nsid w:val="69CA32BE"/>
    <w:multiLevelType w:val="hybridMultilevel"/>
    <w:tmpl w:val="D3141C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A0A5A52"/>
    <w:multiLevelType w:val="hybridMultilevel"/>
    <w:tmpl w:val="A8FA1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D436BC9"/>
    <w:multiLevelType w:val="hybridMultilevel"/>
    <w:tmpl w:val="952C1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A7422C"/>
    <w:multiLevelType w:val="hybridMultilevel"/>
    <w:tmpl w:val="C962406A"/>
    <w:lvl w:ilvl="0" w:tplc="FFFFFFFF">
      <w:start w:val="1"/>
      <w:numFmt w:val="bullet"/>
      <w:lvlText w:val="•"/>
      <w:lvlJc w:val="left"/>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36" w15:restartNumberingAfterBreak="0">
    <w:nsid w:val="7428065C"/>
    <w:multiLevelType w:val="hybridMultilevel"/>
    <w:tmpl w:val="D923343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6B66552"/>
    <w:multiLevelType w:val="hybridMultilevel"/>
    <w:tmpl w:val="422CE4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24"/>
  </w:num>
  <w:num w:numId="4">
    <w:abstractNumId w:val="26"/>
  </w:num>
  <w:num w:numId="5">
    <w:abstractNumId w:val="22"/>
  </w:num>
  <w:num w:numId="6">
    <w:abstractNumId w:val="37"/>
  </w:num>
  <w:num w:numId="7">
    <w:abstractNumId w:val="3"/>
  </w:num>
  <w:num w:numId="8">
    <w:abstractNumId w:val="16"/>
  </w:num>
  <w:num w:numId="9">
    <w:abstractNumId w:val="14"/>
  </w:num>
  <w:num w:numId="10">
    <w:abstractNumId w:val="29"/>
  </w:num>
  <w:num w:numId="11">
    <w:abstractNumId w:val="25"/>
  </w:num>
  <w:num w:numId="12">
    <w:abstractNumId w:val="4"/>
  </w:num>
  <w:num w:numId="13">
    <w:abstractNumId w:val="2"/>
  </w:num>
  <w:num w:numId="14">
    <w:abstractNumId w:val="0"/>
  </w:num>
  <w:num w:numId="15">
    <w:abstractNumId w:val="5"/>
  </w:num>
  <w:num w:numId="16">
    <w:abstractNumId w:val="9"/>
  </w:num>
  <w:num w:numId="17">
    <w:abstractNumId w:val="31"/>
  </w:num>
  <w:num w:numId="18">
    <w:abstractNumId w:val="21"/>
  </w:num>
  <w:num w:numId="19">
    <w:abstractNumId w:val="32"/>
  </w:num>
  <w:num w:numId="20">
    <w:abstractNumId w:val="28"/>
  </w:num>
  <w:num w:numId="21">
    <w:abstractNumId w:val="20"/>
  </w:num>
  <w:num w:numId="22">
    <w:abstractNumId w:val="34"/>
  </w:num>
  <w:num w:numId="23">
    <w:abstractNumId w:val="19"/>
  </w:num>
  <w:num w:numId="24">
    <w:abstractNumId w:val="7"/>
  </w:num>
  <w:num w:numId="25">
    <w:abstractNumId w:val="13"/>
  </w:num>
  <w:num w:numId="26">
    <w:abstractNumId w:val="33"/>
  </w:num>
  <w:num w:numId="27">
    <w:abstractNumId w:val="11"/>
  </w:num>
  <w:num w:numId="28">
    <w:abstractNumId w:val="30"/>
  </w:num>
  <w:num w:numId="29">
    <w:abstractNumId w:val="6"/>
  </w:num>
  <w:num w:numId="30">
    <w:abstractNumId w:val="10"/>
  </w:num>
  <w:num w:numId="31">
    <w:abstractNumId w:val="36"/>
  </w:num>
  <w:num w:numId="32">
    <w:abstractNumId w:val="35"/>
  </w:num>
  <w:num w:numId="33">
    <w:abstractNumId w:val="27"/>
  </w:num>
  <w:num w:numId="34">
    <w:abstractNumId w:val="17"/>
  </w:num>
  <w:num w:numId="35">
    <w:abstractNumId w:val="23"/>
  </w:num>
  <w:num w:numId="36">
    <w:abstractNumId w:val="18"/>
  </w:num>
  <w:num w:numId="37">
    <w:abstractNumId w:val="15"/>
  </w:num>
  <w:num w:numId="38">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6D9"/>
    <w:rsid w:val="00000CB9"/>
    <w:rsid w:val="00001117"/>
    <w:rsid w:val="00002EAD"/>
    <w:rsid w:val="00004D20"/>
    <w:rsid w:val="000051A7"/>
    <w:rsid w:val="00005682"/>
    <w:rsid w:val="00014094"/>
    <w:rsid w:val="00014ED5"/>
    <w:rsid w:val="00015D90"/>
    <w:rsid w:val="00017901"/>
    <w:rsid w:val="00021E39"/>
    <w:rsid w:val="00022FB6"/>
    <w:rsid w:val="00023FAB"/>
    <w:rsid w:val="00024EB4"/>
    <w:rsid w:val="00026F18"/>
    <w:rsid w:val="00030D16"/>
    <w:rsid w:val="00031B1D"/>
    <w:rsid w:val="00032EF7"/>
    <w:rsid w:val="0003317D"/>
    <w:rsid w:val="0003343C"/>
    <w:rsid w:val="000345AC"/>
    <w:rsid w:val="00035313"/>
    <w:rsid w:val="000441BB"/>
    <w:rsid w:val="000454BB"/>
    <w:rsid w:val="00045962"/>
    <w:rsid w:val="00047478"/>
    <w:rsid w:val="00047953"/>
    <w:rsid w:val="00051177"/>
    <w:rsid w:val="00053947"/>
    <w:rsid w:val="00053CEE"/>
    <w:rsid w:val="000550FD"/>
    <w:rsid w:val="00056ED3"/>
    <w:rsid w:val="00060327"/>
    <w:rsid w:val="00060B11"/>
    <w:rsid w:val="00060E19"/>
    <w:rsid w:val="00061493"/>
    <w:rsid w:val="000620DA"/>
    <w:rsid w:val="00062C14"/>
    <w:rsid w:val="00063DF0"/>
    <w:rsid w:val="000655D0"/>
    <w:rsid w:val="0006746F"/>
    <w:rsid w:val="000709C1"/>
    <w:rsid w:val="000712D0"/>
    <w:rsid w:val="00071BC6"/>
    <w:rsid w:val="00072146"/>
    <w:rsid w:val="000734CD"/>
    <w:rsid w:val="0007550F"/>
    <w:rsid w:val="00076110"/>
    <w:rsid w:val="0007760C"/>
    <w:rsid w:val="0008190C"/>
    <w:rsid w:val="00081914"/>
    <w:rsid w:val="00081CDC"/>
    <w:rsid w:val="000828AA"/>
    <w:rsid w:val="00082D93"/>
    <w:rsid w:val="00083235"/>
    <w:rsid w:val="00083313"/>
    <w:rsid w:val="00083BDD"/>
    <w:rsid w:val="00084012"/>
    <w:rsid w:val="00084FC1"/>
    <w:rsid w:val="00085807"/>
    <w:rsid w:val="00093B66"/>
    <w:rsid w:val="0009610B"/>
    <w:rsid w:val="00096924"/>
    <w:rsid w:val="00096930"/>
    <w:rsid w:val="000973D3"/>
    <w:rsid w:val="000A1FCD"/>
    <w:rsid w:val="000A2FF9"/>
    <w:rsid w:val="000A305A"/>
    <w:rsid w:val="000A42AD"/>
    <w:rsid w:val="000A4D21"/>
    <w:rsid w:val="000A5A99"/>
    <w:rsid w:val="000A5C86"/>
    <w:rsid w:val="000B2B23"/>
    <w:rsid w:val="000B4F0D"/>
    <w:rsid w:val="000B55B5"/>
    <w:rsid w:val="000B66EE"/>
    <w:rsid w:val="000B68C2"/>
    <w:rsid w:val="000B6FFE"/>
    <w:rsid w:val="000B7434"/>
    <w:rsid w:val="000C1D15"/>
    <w:rsid w:val="000C276A"/>
    <w:rsid w:val="000C4B1D"/>
    <w:rsid w:val="000D008B"/>
    <w:rsid w:val="000D07C0"/>
    <w:rsid w:val="000D0C9C"/>
    <w:rsid w:val="000D2A74"/>
    <w:rsid w:val="000D5AD0"/>
    <w:rsid w:val="000D6E39"/>
    <w:rsid w:val="000D7020"/>
    <w:rsid w:val="000E06DC"/>
    <w:rsid w:val="000E0FCB"/>
    <w:rsid w:val="000E1695"/>
    <w:rsid w:val="000E1809"/>
    <w:rsid w:val="000E1C2F"/>
    <w:rsid w:val="000E1F8C"/>
    <w:rsid w:val="000E2C6B"/>
    <w:rsid w:val="000E3F8E"/>
    <w:rsid w:val="000E6FF5"/>
    <w:rsid w:val="000F1693"/>
    <w:rsid w:val="000F24C0"/>
    <w:rsid w:val="000F24CE"/>
    <w:rsid w:val="00100B48"/>
    <w:rsid w:val="00102236"/>
    <w:rsid w:val="001038DA"/>
    <w:rsid w:val="00103B99"/>
    <w:rsid w:val="00103C71"/>
    <w:rsid w:val="00103EEB"/>
    <w:rsid w:val="00104181"/>
    <w:rsid w:val="001055B0"/>
    <w:rsid w:val="001057C5"/>
    <w:rsid w:val="001061BD"/>
    <w:rsid w:val="00106B95"/>
    <w:rsid w:val="0010728C"/>
    <w:rsid w:val="00112A9E"/>
    <w:rsid w:val="00113EDA"/>
    <w:rsid w:val="00117F45"/>
    <w:rsid w:val="0012116F"/>
    <w:rsid w:val="00121BE9"/>
    <w:rsid w:val="00122967"/>
    <w:rsid w:val="0012389A"/>
    <w:rsid w:val="00123C47"/>
    <w:rsid w:val="00127128"/>
    <w:rsid w:val="001275A1"/>
    <w:rsid w:val="00130FD1"/>
    <w:rsid w:val="00132A49"/>
    <w:rsid w:val="00135E12"/>
    <w:rsid w:val="0013789F"/>
    <w:rsid w:val="00137D2F"/>
    <w:rsid w:val="00141751"/>
    <w:rsid w:val="0014319B"/>
    <w:rsid w:val="001434A0"/>
    <w:rsid w:val="001436E3"/>
    <w:rsid w:val="001439C0"/>
    <w:rsid w:val="0014447F"/>
    <w:rsid w:val="001463A7"/>
    <w:rsid w:val="0015326C"/>
    <w:rsid w:val="00153D41"/>
    <w:rsid w:val="0015611C"/>
    <w:rsid w:val="00157D63"/>
    <w:rsid w:val="00161937"/>
    <w:rsid w:val="0016402D"/>
    <w:rsid w:val="00165419"/>
    <w:rsid w:val="00165C9A"/>
    <w:rsid w:val="00166080"/>
    <w:rsid w:val="00166C35"/>
    <w:rsid w:val="0016739B"/>
    <w:rsid w:val="0016759F"/>
    <w:rsid w:val="00171631"/>
    <w:rsid w:val="00175CA6"/>
    <w:rsid w:val="00176017"/>
    <w:rsid w:val="00176EB6"/>
    <w:rsid w:val="00176F39"/>
    <w:rsid w:val="00180D13"/>
    <w:rsid w:val="00182463"/>
    <w:rsid w:val="0018336F"/>
    <w:rsid w:val="00184C6B"/>
    <w:rsid w:val="001902A9"/>
    <w:rsid w:val="0019094F"/>
    <w:rsid w:val="0019247A"/>
    <w:rsid w:val="00192989"/>
    <w:rsid w:val="00193E10"/>
    <w:rsid w:val="001A0ABC"/>
    <w:rsid w:val="001A1585"/>
    <w:rsid w:val="001A39A6"/>
    <w:rsid w:val="001A7310"/>
    <w:rsid w:val="001A7B3E"/>
    <w:rsid w:val="001B05B5"/>
    <w:rsid w:val="001B2CD0"/>
    <w:rsid w:val="001B3176"/>
    <w:rsid w:val="001B3CCC"/>
    <w:rsid w:val="001C1FE4"/>
    <w:rsid w:val="001C3CF9"/>
    <w:rsid w:val="001C4482"/>
    <w:rsid w:val="001C7096"/>
    <w:rsid w:val="001C7F78"/>
    <w:rsid w:val="001D22ED"/>
    <w:rsid w:val="001D2CE4"/>
    <w:rsid w:val="001D2E53"/>
    <w:rsid w:val="001D33F4"/>
    <w:rsid w:val="001D72B2"/>
    <w:rsid w:val="001D73ED"/>
    <w:rsid w:val="001D743B"/>
    <w:rsid w:val="001E02B5"/>
    <w:rsid w:val="001E0982"/>
    <w:rsid w:val="001E137B"/>
    <w:rsid w:val="001E637B"/>
    <w:rsid w:val="001E665F"/>
    <w:rsid w:val="001F3049"/>
    <w:rsid w:val="001F64B5"/>
    <w:rsid w:val="001F698B"/>
    <w:rsid w:val="001F6D9A"/>
    <w:rsid w:val="002025D8"/>
    <w:rsid w:val="002041F0"/>
    <w:rsid w:val="00205D0C"/>
    <w:rsid w:val="00206108"/>
    <w:rsid w:val="00210BFC"/>
    <w:rsid w:val="002110DF"/>
    <w:rsid w:val="00213392"/>
    <w:rsid w:val="00213A26"/>
    <w:rsid w:val="00213CA5"/>
    <w:rsid w:val="00216345"/>
    <w:rsid w:val="00216B6D"/>
    <w:rsid w:val="00220F65"/>
    <w:rsid w:val="002239A5"/>
    <w:rsid w:val="00223D43"/>
    <w:rsid w:val="002242EA"/>
    <w:rsid w:val="002267FC"/>
    <w:rsid w:val="0023018D"/>
    <w:rsid w:val="002301FC"/>
    <w:rsid w:val="00230A39"/>
    <w:rsid w:val="00230BE8"/>
    <w:rsid w:val="00232402"/>
    <w:rsid w:val="002324B9"/>
    <w:rsid w:val="00235F9A"/>
    <w:rsid w:val="00236538"/>
    <w:rsid w:val="00236FF8"/>
    <w:rsid w:val="0023745E"/>
    <w:rsid w:val="0023784A"/>
    <w:rsid w:val="00241135"/>
    <w:rsid w:val="002428E9"/>
    <w:rsid w:val="00242ADC"/>
    <w:rsid w:val="00242E40"/>
    <w:rsid w:val="0024333B"/>
    <w:rsid w:val="00245C06"/>
    <w:rsid w:val="002464B0"/>
    <w:rsid w:val="00247D5F"/>
    <w:rsid w:val="00250493"/>
    <w:rsid w:val="00251728"/>
    <w:rsid w:val="0025231D"/>
    <w:rsid w:val="002523D3"/>
    <w:rsid w:val="00253B98"/>
    <w:rsid w:val="002608CF"/>
    <w:rsid w:val="00264811"/>
    <w:rsid w:val="0026792E"/>
    <w:rsid w:val="0027082A"/>
    <w:rsid w:val="00270E42"/>
    <w:rsid w:val="00276A6F"/>
    <w:rsid w:val="00277147"/>
    <w:rsid w:val="0028190B"/>
    <w:rsid w:val="0028483C"/>
    <w:rsid w:val="00285315"/>
    <w:rsid w:val="00286C08"/>
    <w:rsid w:val="00286DCB"/>
    <w:rsid w:val="002872E2"/>
    <w:rsid w:val="00287400"/>
    <w:rsid w:val="00291540"/>
    <w:rsid w:val="002935AA"/>
    <w:rsid w:val="0029515D"/>
    <w:rsid w:val="00296088"/>
    <w:rsid w:val="0029760C"/>
    <w:rsid w:val="002A14FB"/>
    <w:rsid w:val="002A3579"/>
    <w:rsid w:val="002A3C9A"/>
    <w:rsid w:val="002A6388"/>
    <w:rsid w:val="002A67CA"/>
    <w:rsid w:val="002A6901"/>
    <w:rsid w:val="002B1390"/>
    <w:rsid w:val="002B2252"/>
    <w:rsid w:val="002B2737"/>
    <w:rsid w:val="002B3626"/>
    <w:rsid w:val="002B395D"/>
    <w:rsid w:val="002B562E"/>
    <w:rsid w:val="002B5701"/>
    <w:rsid w:val="002B6D13"/>
    <w:rsid w:val="002B7E6D"/>
    <w:rsid w:val="002C010C"/>
    <w:rsid w:val="002C057E"/>
    <w:rsid w:val="002C0AAD"/>
    <w:rsid w:val="002C2DA9"/>
    <w:rsid w:val="002C45FD"/>
    <w:rsid w:val="002C4612"/>
    <w:rsid w:val="002C62A3"/>
    <w:rsid w:val="002C63EC"/>
    <w:rsid w:val="002C7093"/>
    <w:rsid w:val="002D21B8"/>
    <w:rsid w:val="002D28EE"/>
    <w:rsid w:val="002D70B9"/>
    <w:rsid w:val="002D7E7E"/>
    <w:rsid w:val="002D7FB4"/>
    <w:rsid w:val="002E064F"/>
    <w:rsid w:val="002E28E6"/>
    <w:rsid w:val="002E37CA"/>
    <w:rsid w:val="002E3DA8"/>
    <w:rsid w:val="002E6B2E"/>
    <w:rsid w:val="002F0109"/>
    <w:rsid w:val="002F0404"/>
    <w:rsid w:val="002F106E"/>
    <w:rsid w:val="002F290B"/>
    <w:rsid w:val="002F34CA"/>
    <w:rsid w:val="002F4615"/>
    <w:rsid w:val="002F4DE7"/>
    <w:rsid w:val="002F63BA"/>
    <w:rsid w:val="00300558"/>
    <w:rsid w:val="00301EAE"/>
    <w:rsid w:val="0030324A"/>
    <w:rsid w:val="003050C9"/>
    <w:rsid w:val="00305255"/>
    <w:rsid w:val="0030576D"/>
    <w:rsid w:val="00306CEC"/>
    <w:rsid w:val="003105F5"/>
    <w:rsid w:val="00310B25"/>
    <w:rsid w:val="00311A61"/>
    <w:rsid w:val="0031506A"/>
    <w:rsid w:val="00317297"/>
    <w:rsid w:val="00317D93"/>
    <w:rsid w:val="00320CBE"/>
    <w:rsid w:val="00320D66"/>
    <w:rsid w:val="003261DD"/>
    <w:rsid w:val="00327A04"/>
    <w:rsid w:val="00330274"/>
    <w:rsid w:val="003307FE"/>
    <w:rsid w:val="00330D47"/>
    <w:rsid w:val="003329CD"/>
    <w:rsid w:val="00333F7A"/>
    <w:rsid w:val="0033408B"/>
    <w:rsid w:val="00334900"/>
    <w:rsid w:val="00336755"/>
    <w:rsid w:val="00336D18"/>
    <w:rsid w:val="00337BEB"/>
    <w:rsid w:val="00337E04"/>
    <w:rsid w:val="00342BAE"/>
    <w:rsid w:val="00342CBF"/>
    <w:rsid w:val="00344599"/>
    <w:rsid w:val="00345EED"/>
    <w:rsid w:val="00351715"/>
    <w:rsid w:val="003542FF"/>
    <w:rsid w:val="003560D2"/>
    <w:rsid w:val="0035624E"/>
    <w:rsid w:val="00356741"/>
    <w:rsid w:val="00357FAD"/>
    <w:rsid w:val="00365EF2"/>
    <w:rsid w:val="00366297"/>
    <w:rsid w:val="003665B3"/>
    <w:rsid w:val="0036691A"/>
    <w:rsid w:val="003728E1"/>
    <w:rsid w:val="003746AB"/>
    <w:rsid w:val="00375282"/>
    <w:rsid w:val="00377EFB"/>
    <w:rsid w:val="00382EA2"/>
    <w:rsid w:val="003834C2"/>
    <w:rsid w:val="00386AD6"/>
    <w:rsid w:val="0039181C"/>
    <w:rsid w:val="00392E75"/>
    <w:rsid w:val="00394E69"/>
    <w:rsid w:val="00396189"/>
    <w:rsid w:val="003A02B3"/>
    <w:rsid w:val="003A080A"/>
    <w:rsid w:val="003A1294"/>
    <w:rsid w:val="003A1493"/>
    <w:rsid w:val="003A5B02"/>
    <w:rsid w:val="003A655E"/>
    <w:rsid w:val="003B284F"/>
    <w:rsid w:val="003B5561"/>
    <w:rsid w:val="003B5E4D"/>
    <w:rsid w:val="003B68C4"/>
    <w:rsid w:val="003B7A0F"/>
    <w:rsid w:val="003B7AB5"/>
    <w:rsid w:val="003C07B8"/>
    <w:rsid w:val="003C08DE"/>
    <w:rsid w:val="003C3625"/>
    <w:rsid w:val="003C66ED"/>
    <w:rsid w:val="003C6A47"/>
    <w:rsid w:val="003D05DC"/>
    <w:rsid w:val="003D0FD6"/>
    <w:rsid w:val="003D32FC"/>
    <w:rsid w:val="003D33AC"/>
    <w:rsid w:val="003D441B"/>
    <w:rsid w:val="003D5043"/>
    <w:rsid w:val="003D59FC"/>
    <w:rsid w:val="003D76AE"/>
    <w:rsid w:val="003E420C"/>
    <w:rsid w:val="003E4391"/>
    <w:rsid w:val="003E6819"/>
    <w:rsid w:val="003F004C"/>
    <w:rsid w:val="003F1437"/>
    <w:rsid w:val="003F4043"/>
    <w:rsid w:val="003F5231"/>
    <w:rsid w:val="00400179"/>
    <w:rsid w:val="004002D2"/>
    <w:rsid w:val="004013A1"/>
    <w:rsid w:val="00401DBF"/>
    <w:rsid w:val="0040212A"/>
    <w:rsid w:val="00402E87"/>
    <w:rsid w:val="004030F4"/>
    <w:rsid w:val="00404117"/>
    <w:rsid w:val="004051C9"/>
    <w:rsid w:val="00405EAC"/>
    <w:rsid w:val="0040754C"/>
    <w:rsid w:val="00410AFF"/>
    <w:rsid w:val="004110F2"/>
    <w:rsid w:val="00411A14"/>
    <w:rsid w:val="00411E7A"/>
    <w:rsid w:val="004147AD"/>
    <w:rsid w:val="0041629D"/>
    <w:rsid w:val="00416DF2"/>
    <w:rsid w:val="00421B5C"/>
    <w:rsid w:val="00424936"/>
    <w:rsid w:val="00424B18"/>
    <w:rsid w:val="00426745"/>
    <w:rsid w:val="00427567"/>
    <w:rsid w:val="00430334"/>
    <w:rsid w:val="00434E48"/>
    <w:rsid w:val="0043502D"/>
    <w:rsid w:val="00435784"/>
    <w:rsid w:val="004357A8"/>
    <w:rsid w:val="00437654"/>
    <w:rsid w:val="00440722"/>
    <w:rsid w:val="004407D6"/>
    <w:rsid w:val="0044234C"/>
    <w:rsid w:val="00443265"/>
    <w:rsid w:val="004447BE"/>
    <w:rsid w:val="004524A6"/>
    <w:rsid w:val="00453A76"/>
    <w:rsid w:val="00454428"/>
    <w:rsid w:val="00454865"/>
    <w:rsid w:val="00454BC5"/>
    <w:rsid w:val="00456127"/>
    <w:rsid w:val="00456373"/>
    <w:rsid w:val="00456C3C"/>
    <w:rsid w:val="00462029"/>
    <w:rsid w:val="00463E8A"/>
    <w:rsid w:val="00464A92"/>
    <w:rsid w:val="004654DD"/>
    <w:rsid w:val="0046704E"/>
    <w:rsid w:val="0046799B"/>
    <w:rsid w:val="00467B2E"/>
    <w:rsid w:val="004706F7"/>
    <w:rsid w:val="00470CE2"/>
    <w:rsid w:val="004740AB"/>
    <w:rsid w:val="00476B45"/>
    <w:rsid w:val="0047761A"/>
    <w:rsid w:val="004823F8"/>
    <w:rsid w:val="004825F7"/>
    <w:rsid w:val="00484B2C"/>
    <w:rsid w:val="00486443"/>
    <w:rsid w:val="0048702A"/>
    <w:rsid w:val="00487505"/>
    <w:rsid w:val="004926F7"/>
    <w:rsid w:val="004927CE"/>
    <w:rsid w:val="004A0282"/>
    <w:rsid w:val="004A0778"/>
    <w:rsid w:val="004A0CC1"/>
    <w:rsid w:val="004A1F67"/>
    <w:rsid w:val="004A20C8"/>
    <w:rsid w:val="004A30AA"/>
    <w:rsid w:val="004A5F41"/>
    <w:rsid w:val="004B0DA8"/>
    <w:rsid w:val="004B5C70"/>
    <w:rsid w:val="004B786D"/>
    <w:rsid w:val="004C0D69"/>
    <w:rsid w:val="004C1C80"/>
    <w:rsid w:val="004C4A8C"/>
    <w:rsid w:val="004C4AA9"/>
    <w:rsid w:val="004C4D96"/>
    <w:rsid w:val="004C57CF"/>
    <w:rsid w:val="004C6057"/>
    <w:rsid w:val="004C6461"/>
    <w:rsid w:val="004C66B0"/>
    <w:rsid w:val="004D0670"/>
    <w:rsid w:val="004D0AB1"/>
    <w:rsid w:val="004D0B3B"/>
    <w:rsid w:val="004D1673"/>
    <w:rsid w:val="004D2AD9"/>
    <w:rsid w:val="004D4334"/>
    <w:rsid w:val="004D7D6C"/>
    <w:rsid w:val="004E2028"/>
    <w:rsid w:val="004E4B17"/>
    <w:rsid w:val="004F136A"/>
    <w:rsid w:val="004F2F0E"/>
    <w:rsid w:val="004F34F7"/>
    <w:rsid w:val="004F40A7"/>
    <w:rsid w:val="004F5EBB"/>
    <w:rsid w:val="004F6ED7"/>
    <w:rsid w:val="004F7A3C"/>
    <w:rsid w:val="004F7FF7"/>
    <w:rsid w:val="0050003E"/>
    <w:rsid w:val="005004DD"/>
    <w:rsid w:val="00503598"/>
    <w:rsid w:val="0050636D"/>
    <w:rsid w:val="005106DF"/>
    <w:rsid w:val="005113CF"/>
    <w:rsid w:val="005124E9"/>
    <w:rsid w:val="00513ED8"/>
    <w:rsid w:val="005143FE"/>
    <w:rsid w:val="00515DDF"/>
    <w:rsid w:val="00516799"/>
    <w:rsid w:val="005167BF"/>
    <w:rsid w:val="005175EA"/>
    <w:rsid w:val="00517EFD"/>
    <w:rsid w:val="0052077B"/>
    <w:rsid w:val="00520FF5"/>
    <w:rsid w:val="00521511"/>
    <w:rsid w:val="00521FF4"/>
    <w:rsid w:val="00522056"/>
    <w:rsid w:val="00522ABE"/>
    <w:rsid w:val="00524149"/>
    <w:rsid w:val="00524711"/>
    <w:rsid w:val="00526F21"/>
    <w:rsid w:val="0052752C"/>
    <w:rsid w:val="00532EA6"/>
    <w:rsid w:val="005363BA"/>
    <w:rsid w:val="005405EC"/>
    <w:rsid w:val="00540ACA"/>
    <w:rsid w:val="00541F60"/>
    <w:rsid w:val="00544184"/>
    <w:rsid w:val="0054707B"/>
    <w:rsid w:val="005507DD"/>
    <w:rsid w:val="00552468"/>
    <w:rsid w:val="005548B1"/>
    <w:rsid w:val="005549F0"/>
    <w:rsid w:val="005558CB"/>
    <w:rsid w:val="0055604B"/>
    <w:rsid w:val="0055687F"/>
    <w:rsid w:val="00561EFD"/>
    <w:rsid w:val="005645F7"/>
    <w:rsid w:val="00565D45"/>
    <w:rsid w:val="00571354"/>
    <w:rsid w:val="00572582"/>
    <w:rsid w:val="00572A7B"/>
    <w:rsid w:val="00573319"/>
    <w:rsid w:val="00574CD6"/>
    <w:rsid w:val="00576E52"/>
    <w:rsid w:val="005806BA"/>
    <w:rsid w:val="00581489"/>
    <w:rsid w:val="00582CB4"/>
    <w:rsid w:val="0058411A"/>
    <w:rsid w:val="0058500F"/>
    <w:rsid w:val="00587169"/>
    <w:rsid w:val="00592FED"/>
    <w:rsid w:val="00596016"/>
    <w:rsid w:val="005A2126"/>
    <w:rsid w:val="005A4187"/>
    <w:rsid w:val="005A7C67"/>
    <w:rsid w:val="005B70EB"/>
    <w:rsid w:val="005B7B80"/>
    <w:rsid w:val="005C0150"/>
    <w:rsid w:val="005C0FDC"/>
    <w:rsid w:val="005C217F"/>
    <w:rsid w:val="005C5350"/>
    <w:rsid w:val="005C5771"/>
    <w:rsid w:val="005C6F66"/>
    <w:rsid w:val="005C71A0"/>
    <w:rsid w:val="005D78D1"/>
    <w:rsid w:val="005E0726"/>
    <w:rsid w:val="005E08F3"/>
    <w:rsid w:val="005E141D"/>
    <w:rsid w:val="005E1836"/>
    <w:rsid w:val="005E1C22"/>
    <w:rsid w:val="005E3D12"/>
    <w:rsid w:val="005E3D5F"/>
    <w:rsid w:val="005E4206"/>
    <w:rsid w:val="005E48BA"/>
    <w:rsid w:val="005E6F35"/>
    <w:rsid w:val="005E7315"/>
    <w:rsid w:val="005F2221"/>
    <w:rsid w:val="005F3C26"/>
    <w:rsid w:val="005F3C82"/>
    <w:rsid w:val="005F447C"/>
    <w:rsid w:val="005F4E85"/>
    <w:rsid w:val="005F515D"/>
    <w:rsid w:val="005F6308"/>
    <w:rsid w:val="005F7350"/>
    <w:rsid w:val="00600E0D"/>
    <w:rsid w:val="0060161D"/>
    <w:rsid w:val="00601C9A"/>
    <w:rsid w:val="0060217E"/>
    <w:rsid w:val="0060318A"/>
    <w:rsid w:val="00603365"/>
    <w:rsid w:val="00606A08"/>
    <w:rsid w:val="00610445"/>
    <w:rsid w:val="00611884"/>
    <w:rsid w:val="00611EBD"/>
    <w:rsid w:val="006129E1"/>
    <w:rsid w:val="006141B4"/>
    <w:rsid w:val="006142E6"/>
    <w:rsid w:val="00614C59"/>
    <w:rsid w:val="006230B2"/>
    <w:rsid w:val="006246BF"/>
    <w:rsid w:val="006261AA"/>
    <w:rsid w:val="00626CCF"/>
    <w:rsid w:val="00630371"/>
    <w:rsid w:val="006326C8"/>
    <w:rsid w:val="006369D7"/>
    <w:rsid w:val="00637891"/>
    <w:rsid w:val="006401C6"/>
    <w:rsid w:val="00642B57"/>
    <w:rsid w:val="0064367F"/>
    <w:rsid w:val="0064393B"/>
    <w:rsid w:val="00643C62"/>
    <w:rsid w:val="00644236"/>
    <w:rsid w:val="00644EE7"/>
    <w:rsid w:val="00645FD4"/>
    <w:rsid w:val="0064626E"/>
    <w:rsid w:val="006462A9"/>
    <w:rsid w:val="00646A5A"/>
    <w:rsid w:val="00652BB7"/>
    <w:rsid w:val="00655713"/>
    <w:rsid w:val="00655BC1"/>
    <w:rsid w:val="0066249D"/>
    <w:rsid w:val="00663AFC"/>
    <w:rsid w:val="00663E4E"/>
    <w:rsid w:val="0066452F"/>
    <w:rsid w:val="00665863"/>
    <w:rsid w:val="00665AA5"/>
    <w:rsid w:val="00666F5E"/>
    <w:rsid w:val="00671279"/>
    <w:rsid w:val="00671446"/>
    <w:rsid w:val="006719AC"/>
    <w:rsid w:val="00672141"/>
    <w:rsid w:val="006723AF"/>
    <w:rsid w:val="0067585E"/>
    <w:rsid w:val="00675D38"/>
    <w:rsid w:val="0068026C"/>
    <w:rsid w:val="00681012"/>
    <w:rsid w:val="00690814"/>
    <w:rsid w:val="00691334"/>
    <w:rsid w:val="00691AB2"/>
    <w:rsid w:val="00691C60"/>
    <w:rsid w:val="006922C1"/>
    <w:rsid w:val="006953F6"/>
    <w:rsid w:val="00695ABF"/>
    <w:rsid w:val="006A0588"/>
    <w:rsid w:val="006A21D6"/>
    <w:rsid w:val="006A2910"/>
    <w:rsid w:val="006A2959"/>
    <w:rsid w:val="006A30A7"/>
    <w:rsid w:val="006A30D1"/>
    <w:rsid w:val="006A424F"/>
    <w:rsid w:val="006A4261"/>
    <w:rsid w:val="006A46E3"/>
    <w:rsid w:val="006A6428"/>
    <w:rsid w:val="006B2023"/>
    <w:rsid w:val="006B4B26"/>
    <w:rsid w:val="006B77D0"/>
    <w:rsid w:val="006B7F61"/>
    <w:rsid w:val="006C1100"/>
    <w:rsid w:val="006C25CD"/>
    <w:rsid w:val="006C5009"/>
    <w:rsid w:val="006C55E9"/>
    <w:rsid w:val="006C6249"/>
    <w:rsid w:val="006C65B6"/>
    <w:rsid w:val="006C783C"/>
    <w:rsid w:val="006D192C"/>
    <w:rsid w:val="006D216F"/>
    <w:rsid w:val="006D2500"/>
    <w:rsid w:val="006D2677"/>
    <w:rsid w:val="006D33CF"/>
    <w:rsid w:val="006D36DD"/>
    <w:rsid w:val="006D4C6C"/>
    <w:rsid w:val="006D5612"/>
    <w:rsid w:val="006D661B"/>
    <w:rsid w:val="006D6E9E"/>
    <w:rsid w:val="006E02AE"/>
    <w:rsid w:val="006E1195"/>
    <w:rsid w:val="006E274C"/>
    <w:rsid w:val="006E3382"/>
    <w:rsid w:val="006E599D"/>
    <w:rsid w:val="006E6769"/>
    <w:rsid w:val="006E683C"/>
    <w:rsid w:val="006E70A6"/>
    <w:rsid w:val="006F108F"/>
    <w:rsid w:val="006F5448"/>
    <w:rsid w:val="00700872"/>
    <w:rsid w:val="00712A7C"/>
    <w:rsid w:val="00716AC8"/>
    <w:rsid w:val="00722ECA"/>
    <w:rsid w:val="00723932"/>
    <w:rsid w:val="00726A92"/>
    <w:rsid w:val="007302B4"/>
    <w:rsid w:val="00730A4C"/>
    <w:rsid w:val="00730E99"/>
    <w:rsid w:val="00731B37"/>
    <w:rsid w:val="0073246C"/>
    <w:rsid w:val="00734622"/>
    <w:rsid w:val="0073787F"/>
    <w:rsid w:val="007449F4"/>
    <w:rsid w:val="00746703"/>
    <w:rsid w:val="00747EB8"/>
    <w:rsid w:val="00747FA6"/>
    <w:rsid w:val="007519DF"/>
    <w:rsid w:val="00751F13"/>
    <w:rsid w:val="0075229C"/>
    <w:rsid w:val="007526A7"/>
    <w:rsid w:val="007530A6"/>
    <w:rsid w:val="00753A69"/>
    <w:rsid w:val="00754D25"/>
    <w:rsid w:val="00757664"/>
    <w:rsid w:val="00757E22"/>
    <w:rsid w:val="00760307"/>
    <w:rsid w:val="00760D7B"/>
    <w:rsid w:val="00763E80"/>
    <w:rsid w:val="00767442"/>
    <w:rsid w:val="00770226"/>
    <w:rsid w:val="007702D0"/>
    <w:rsid w:val="0077034C"/>
    <w:rsid w:val="00770357"/>
    <w:rsid w:val="0077064E"/>
    <w:rsid w:val="00770DAB"/>
    <w:rsid w:val="007731EC"/>
    <w:rsid w:val="007733C0"/>
    <w:rsid w:val="007745AD"/>
    <w:rsid w:val="00774650"/>
    <w:rsid w:val="00774CAA"/>
    <w:rsid w:val="00777678"/>
    <w:rsid w:val="00780256"/>
    <w:rsid w:val="00781C9C"/>
    <w:rsid w:val="00783681"/>
    <w:rsid w:val="00787796"/>
    <w:rsid w:val="007878EF"/>
    <w:rsid w:val="00791C26"/>
    <w:rsid w:val="00792569"/>
    <w:rsid w:val="00793079"/>
    <w:rsid w:val="007931A0"/>
    <w:rsid w:val="007943BD"/>
    <w:rsid w:val="00794973"/>
    <w:rsid w:val="00794AC3"/>
    <w:rsid w:val="00794BA3"/>
    <w:rsid w:val="00795515"/>
    <w:rsid w:val="007A1039"/>
    <w:rsid w:val="007A2630"/>
    <w:rsid w:val="007A319F"/>
    <w:rsid w:val="007A3EC2"/>
    <w:rsid w:val="007A4088"/>
    <w:rsid w:val="007A4E18"/>
    <w:rsid w:val="007A5C37"/>
    <w:rsid w:val="007A5FFA"/>
    <w:rsid w:val="007A63DB"/>
    <w:rsid w:val="007A6A64"/>
    <w:rsid w:val="007A7737"/>
    <w:rsid w:val="007B1FE6"/>
    <w:rsid w:val="007B25A1"/>
    <w:rsid w:val="007B4486"/>
    <w:rsid w:val="007B6998"/>
    <w:rsid w:val="007C0209"/>
    <w:rsid w:val="007C037C"/>
    <w:rsid w:val="007C43CE"/>
    <w:rsid w:val="007C4D86"/>
    <w:rsid w:val="007C73BB"/>
    <w:rsid w:val="007D093C"/>
    <w:rsid w:val="007D1B5E"/>
    <w:rsid w:val="007D22AF"/>
    <w:rsid w:val="007D6384"/>
    <w:rsid w:val="007D6EE2"/>
    <w:rsid w:val="007E1E76"/>
    <w:rsid w:val="007E2F48"/>
    <w:rsid w:val="007E331F"/>
    <w:rsid w:val="007E59FF"/>
    <w:rsid w:val="007E6BFC"/>
    <w:rsid w:val="007E76A8"/>
    <w:rsid w:val="007E76C5"/>
    <w:rsid w:val="007F0444"/>
    <w:rsid w:val="007F148D"/>
    <w:rsid w:val="007F1ACE"/>
    <w:rsid w:val="007F45DF"/>
    <w:rsid w:val="007F4AFA"/>
    <w:rsid w:val="007F780D"/>
    <w:rsid w:val="00800CD0"/>
    <w:rsid w:val="008012DF"/>
    <w:rsid w:val="00801441"/>
    <w:rsid w:val="0080286D"/>
    <w:rsid w:val="008034D4"/>
    <w:rsid w:val="00805722"/>
    <w:rsid w:val="0080722D"/>
    <w:rsid w:val="00807932"/>
    <w:rsid w:val="008112BA"/>
    <w:rsid w:val="00812A39"/>
    <w:rsid w:val="00813CD2"/>
    <w:rsid w:val="00814D75"/>
    <w:rsid w:val="008158F8"/>
    <w:rsid w:val="008159E1"/>
    <w:rsid w:val="00815E9A"/>
    <w:rsid w:val="008168BB"/>
    <w:rsid w:val="008207AA"/>
    <w:rsid w:val="00821320"/>
    <w:rsid w:val="008241F0"/>
    <w:rsid w:val="00825161"/>
    <w:rsid w:val="0082580B"/>
    <w:rsid w:val="00826FBB"/>
    <w:rsid w:val="00827C77"/>
    <w:rsid w:val="00830AED"/>
    <w:rsid w:val="00831C57"/>
    <w:rsid w:val="00832E91"/>
    <w:rsid w:val="0083351A"/>
    <w:rsid w:val="00836089"/>
    <w:rsid w:val="008366D2"/>
    <w:rsid w:val="0083680C"/>
    <w:rsid w:val="00837C16"/>
    <w:rsid w:val="00840F46"/>
    <w:rsid w:val="008447D8"/>
    <w:rsid w:val="00844A94"/>
    <w:rsid w:val="00845421"/>
    <w:rsid w:val="008457F7"/>
    <w:rsid w:val="00845DD2"/>
    <w:rsid w:val="00846670"/>
    <w:rsid w:val="0084724C"/>
    <w:rsid w:val="008501AC"/>
    <w:rsid w:val="00851DBF"/>
    <w:rsid w:val="00852F8B"/>
    <w:rsid w:val="00855192"/>
    <w:rsid w:val="00857034"/>
    <w:rsid w:val="00860966"/>
    <w:rsid w:val="008609A3"/>
    <w:rsid w:val="00861558"/>
    <w:rsid w:val="008616CC"/>
    <w:rsid w:val="008629DF"/>
    <w:rsid w:val="008632A5"/>
    <w:rsid w:val="008645A1"/>
    <w:rsid w:val="008672D9"/>
    <w:rsid w:val="00870022"/>
    <w:rsid w:val="00870141"/>
    <w:rsid w:val="00871751"/>
    <w:rsid w:val="008738AE"/>
    <w:rsid w:val="008769F0"/>
    <w:rsid w:val="00876D7A"/>
    <w:rsid w:val="00883B57"/>
    <w:rsid w:val="00886B7F"/>
    <w:rsid w:val="00890448"/>
    <w:rsid w:val="00890EA8"/>
    <w:rsid w:val="00892CB2"/>
    <w:rsid w:val="0089379F"/>
    <w:rsid w:val="00893EEA"/>
    <w:rsid w:val="00894717"/>
    <w:rsid w:val="00895F0F"/>
    <w:rsid w:val="008964EA"/>
    <w:rsid w:val="00896DDE"/>
    <w:rsid w:val="008A0E03"/>
    <w:rsid w:val="008A1939"/>
    <w:rsid w:val="008A267A"/>
    <w:rsid w:val="008A31EB"/>
    <w:rsid w:val="008A62D5"/>
    <w:rsid w:val="008A6B3A"/>
    <w:rsid w:val="008A6D38"/>
    <w:rsid w:val="008B20EC"/>
    <w:rsid w:val="008B4A6D"/>
    <w:rsid w:val="008B638A"/>
    <w:rsid w:val="008B72E5"/>
    <w:rsid w:val="008B758C"/>
    <w:rsid w:val="008B7DDC"/>
    <w:rsid w:val="008C0320"/>
    <w:rsid w:val="008C1FCE"/>
    <w:rsid w:val="008C234A"/>
    <w:rsid w:val="008C3BB0"/>
    <w:rsid w:val="008C49C6"/>
    <w:rsid w:val="008C4AE5"/>
    <w:rsid w:val="008C511C"/>
    <w:rsid w:val="008C576E"/>
    <w:rsid w:val="008C68F4"/>
    <w:rsid w:val="008C779C"/>
    <w:rsid w:val="008C7889"/>
    <w:rsid w:val="008C7917"/>
    <w:rsid w:val="008D0625"/>
    <w:rsid w:val="008D22BF"/>
    <w:rsid w:val="008D3316"/>
    <w:rsid w:val="008D38DD"/>
    <w:rsid w:val="008D3C71"/>
    <w:rsid w:val="008D4207"/>
    <w:rsid w:val="008D4FDD"/>
    <w:rsid w:val="008D5F4B"/>
    <w:rsid w:val="008D7578"/>
    <w:rsid w:val="008E0FC9"/>
    <w:rsid w:val="008E44B5"/>
    <w:rsid w:val="008E5315"/>
    <w:rsid w:val="008E645E"/>
    <w:rsid w:val="008E678B"/>
    <w:rsid w:val="008F1608"/>
    <w:rsid w:val="008F26D9"/>
    <w:rsid w:val="008F338B"/>
    <w:rsid w:val="008F4104"/>
    <w:rsid w:val="008F56A5"/>
    <w:rsid w:val="008F7870"/>
    <w:rsid w:val="009011FD"/>
    <w:rsid w:val="0090368B"/>
    <w:rsid w:val="009103D2"/>
    <w:rsid w:val="00910D81"/>
    <w:rsid w:val="0091357D"/>
    <w:rsid w:val="00914331"/>
    <w:rsid w:val="0091603C"/>
    <w:rsid w:val="00920076"/>
    <w:rsid w:val="00921191"/>
    <w:rsid w:val="009222BA"/>
    <w:rsid w:val="009237CB"/>
    <w:rsid w:val="00925449"/>
    <w:rsid w:val="00926B0E"/>
    <w:rsid w:val="00926BAD"/>
    <w:rsid w:val="00932539"/>
    <w:rsid w:val="009328DF"/>
    <w:rsid w:val="00934170"/>
    <w:rsid w:val="0093545F"/>
    <w:rsid w:val="00936C16"/>
    <w:rsid w:val="00937BFD"/>
    <w:rsid w:val="00940295"/>
    <w:rsid w:val="00941CE7"/>
    <w:rsid w:val="00942B5F"/>
    <w:rsid w:val="00944A3E"/>
    <w:rsid w:val="00944C9E"/>
    <w:rsid w:val="0094501D"/>
    <w:rsid w:val="00946D0E"/>
    <w:rsid w:val="00947659"/>
    <w:rsid w:val="0095284D"/>
    <w:rsid w:val="009540A3"/>
    <w:rsid w:val="00955242"/>
    <w:rsid w:val="00957AD3"/>
    <w:rsid w:val="0096001B"/>
    <w:rsid w:val="009613D6"/>
    <w:rsid w:val="009623A0"/>
    <w:rsid w:val="00962BAE"/>
    <w:rsid w:val="00973CD6"/>
    <w:rsid w:val="0097423F"/>
    <w:rsid w:val="00980AA2"/>
    <w:rsid w:val="00980C31"/>
    <w:rsid w:val="009813CD"/>
    <w:rsid w:val="00981980"/>
    <w:rsid w:val="00983563"/>
    <w:rsid w:val="00983968"/>
    <w:rsid w:val="00983DDF"/>
    <w:rsid w:val="009862F5"/>
    <w:rsid w:val="00987113"/>
    <w:rsid w:val="0098754C"/>
    <w:rsid w:val="0098757F"/>
    <w:rsid w:val="009936AF"/>
    <w:rsid w:val="00994CA7"/>
    <w:rsid w:val="009A2E16"/>
    <w:rsid w:val="009A4C0A"/>
    <w:rsid w:val="009A5454"/>
    <w:rsid w:val="009A686E"/>
    <w:rsid w:val="009A7DD2"/>
    <w:rsid w:val="009B051B"/>
    <w:rsid w:val="009B0791"/>
    <w:rsid w:val="009B0C0A"/>
    <w:rsid w:val="009B1DEB"/>
    <w:rsid w:val="009B4F5B"/>
    <w:rsid w:val="009B5BC7"/>
    <w:rsid w:val="009B6E5D"/>
    <w:rsid w:val="009C28AD"/>
    <w:rsid w:val="009C40D1"/>
    <w:rsid w:val="009C49DA"/>
    <w:rsid w:val="009C53C9"/>
    <w:rsid w:val="009C69EC"/>
    <w:rsid w:val="009C6C39"/>
    <w:rsid w:val="009C771D"/>
    <w:rsid w:val="009C7AAA"/>
    <w:rsid w:val="009D0FA3"/>
    <w:rsid w:val="009D22A9"/>
    <w:rsid w:val="009D361B"/>
    <w:rsid w:val="009D3AFA"/>
    <w:rsid w:val="009D4179"/>
    <w:rsid w:val="009D4493"/>
    <w:rsid w:val="009D4DED"/>
    <w:rsid w:val="009D52D5"/>
    <w:rsid w:val="009D64F1"/>
    <w:rsid w:val="009E0568"/>
    <w:rsid w:val="009E0E6B"/>
    <w:rsid w:val="009E1EAC"/>
    <w:rsid w:val="009E3C84"/>
    <w:rsid w:val="009E66D4"/>
    <w:rsid w:val="009E6E8E"/>
    <w:rsid w:val="009E779B"/>
    <w:rsid w:val="009F0CC3"/>
    <w:rsid w:val="009F116C"/>
    <w:rsid w:val="009F249D"/>
    <w:rsid w:val="009F3743"/>
    <w:rsid w:val="009F4F80"/>
    <w:rsid w:val="009F5760"/>
    <w:rsid w:val="009F7AAF"/>
    <w:rsid w:val="00A010EC"/>
    <w:rsid w:val="00A01C8B"/>
    <w:rsid w:val="00A0331A"/>
    <w:rsid w:val="00A04A69"/>
    <w:rsid w:val="00A0683C"/>
    <w:rsid w:val="00A11CD5"/>
    <w:rsid w:val="00A121F0"/>
    <w:rsid w:val="00A13D65"/>
    <w:rsid w:val="00A14259"/>
    <w:rsid w:val="00A14958"/>
    <w:rsid w:val="00A164D6"/>
    <w:rsid w:val="00A17796"/>
    <w:rsid w:val="00A2083C"/>
    <w:rsid w:val="00A216CE"/>
    <w:rsid w:val="00A221A0"/>
    <w:rsid w:val="00A22354"/>
    <w:rsid w:val="00A233B2"/>
    <w:rsid w:val="00A249D2"/>
    <w:rsid w:val="00A24F9E"/>
    <w:rsid w:val="00A25EBD"/>
    <w:rsid w:val="00A303DB"/>
    <w:rsid w:val="00A3290D"/>
    <w:rsid w:val="00A33EC5"/>
    <w:rsid w:val="00A3457B"/>
    <w:rsid w:val="00A3576D"/>
    <w:rsid w:val="00A35CBE"/>
    <w:rsid w:val="00A35D57"/>
    <w:rsid w:val="00A4079F"/>
    <w:rsid w:val="00A43BC6"/>
    <w:rsid w:val="00A44721"/>
    <w:rsid w:val="00A447F6"/>
    <w:rsid w:val="00A44AAD"/>
    <w:rsid w:val="00A541B6"/>
    <w:rsid w:val="00A561FF"/>
    <w:rsid w:val="00A562E3"/>
    <w:rsid w:val="00A5650D"/>
    <w:rsid w:val="00A5709B"/>
    <w:rsid w:val="00A609F3"/>
    <w:rsid w:val="00A6313E"/>
    <w:rsid w:val="00A636D5"/>
    <w:rsid w:val="00A713FD"/>
    <w:rsid w:val="00A73364"/>
    <w:rsid w:val="00A73D85"/>
    <w:rsid w:val="00A74971"/>
    <w:rsid w:val="00A75EF8"/>
    <w:rsid w:val="00A76DE7"/>
    <w:rsid w:val="00A77D95"/>
    <w:rsid w:val="00A81A1F"/>
    <w:rsid w:val="00A81B5F"/>
    <w:rsid w:val="00A82B32"/>
    <w:rsid w:val="00A85661"/>
    <w:rsid w:val="00A860D0"/>
    <w:rsid w:val="00A86F2A"/>
    <w:rsid w:val="00A877D9"/>
    <w:rsid w:val="00A91C9C"/>
    <w:rsid w:val="00A9395A"/>
    <w:rsid w:val="00A94F8C"/>
    <w:rsid w:val="00A960A9"/>
    <w:rsid w:val="00A9631E"/>
    <w:rsid w:val="00AA15F6"/>
    <w:rsid w:val="00AA2B1C"/>
    <w:rsid w:val="00AA73F9"/>
    <w:rsid w:val="00AA7916"/>
    <w:rsid w:val="00AB0364"/>
    <w:rsid w:val="00AB0622"/>
    <w:rsid w:val="00AB0FA9"/>
    <w:rsid w:val="00AB1339"/>
    <w:rsid w:val="00AB14DF"/>
    <w:rsid w:val="00AB1CCF"/>
    <w:rsid w:val="00AB2866"/>
    <w:rsid w:val="00AB37C6"/>
    <w:rsid w:val="00AB4936"/>
    <w:rsid w:val="00AB593C"/>
    <w:rsid w:val="00AB63D6"/>
    <w:rsid w:val="00AB7CD3"/>
    <w:rsid w:val="00AC0BF5"/>
    <w:rsid w:val="00AC30BD"/>
    <w:rsid w:val="00AC30D3"/>
    <w:rsid w:val="00AC3452"/>
    <w:rsid w:val="00AC40C3"/>
    <w:rsid w:val="00AC4469"/>
    <w:rsid w:val="00AC4D64"/>
    <w:rsid w:val="00AC6205"/>
    <w:rsid w:val="00AC6DE9"/>
    <w:rsid w:val="00AD2137"/>
    <w:rsid w:val="00AD3E04"/>
    <w:rsid w:val="00AD4627"/>
    <w:rsid w:val="00AD5C48"/>
    <w:rsid w:val="00AD7566"/>
    <w:rsid w:val="00AD7ED2"/>
    <w:rsid w:val="00AE26DC"/>
    <w:rsid w:val="00AE2F01"/>
    <w:rsid w:val="00AE62DB"/>
    <w:rsid w:val="00AE7080"/>
    <w:rsid w:val="00AF04FC"/>
    <w:rsid w:val="00AF26B7"/>
    <w:rsid w:val="00AF489F"/>
    <w:rsid w:val="00AF5C49"/>
    <w:rsid w:val="00AF5CC7"/>
    <w:rsid w:val="00AF6F88"/>
    <w:rsid w:val="00AF7348"/>
    <w:rsid w:val="00B0068F"/>
    <w:rsid w:val="00B00D79"/>
    <w:rsid w:val="00B028B0"/>
    <w:rsid w:val="00B02A1A"/>
    <w:rsid w:val="00B0563C"/>
    <w:rsid w:val="00B07D4A"/>
    <w:rsid w:val="00B10104"/>
    <w:rsid w:val="00B13D3C"/>
    <w:rsid w:val="00B1627C"/>
    <w:rsid w:val="00B164C4"/>
    <w:rsid w:val="00B2311D"/>
    <w:rsid w:val="00B241E1"/>
    <w:rsid w:val="00B2757D"/>
    <w:rsid w:val="00B276E2"/>
    <w:rsid w:val="00B27A12"/>
    <w:rsid w:val="00B302E4"/>
    <w:rsid w:val="00B310BD"/>
    <w:rsid w:val="00B32C8C"/>
    <w:rsid w:val="00B33041"/>
    <w:rsid w:val="00B33617"/>
    <w:rsid w:val="00B33B92"/>
    <w:rsid w:val="00B33C99"/>
    <w:rsid w:val="00B353EA"/>
    <w:rsid w:val="00B35FAA"/>
    <w:rsid w:val="00B363D6"/>
    <w:rsid w:val="00B36D78"/>
    <w:rsid w:val="00B376E2"/>
    <w:rsid w:val="00B3794C"/>
    <w:rsid w:val="00B4061A"/>
    <w:rsid w:val="00B40E3A"/>
    <w:rsid w:val="00B40EF6"/>
    <w:rsid w:val="00B41692"/>
    <w:rsid w:val="00B42E65"/>
    <w:rsid w:val="00B43560"/>
    <w:rsid w:val="00B43BB6"/>
    <w:rsid w:val="00B4409C"/>
    <w:rsid w:val="00B463A4"/>
    <w:rsid w:val="00B46849"/>
    <w:rsid w:val="00B475FB"/>
    <w:rsid w:val="00B511E6"/>
    <w:rsid w:val="00B53417"/>
    <w:rsid w:val="00B54D98"/>
    <w:rsid w:val="00B54DE4"/>
    <w:rsid w:val="00B562C0"/>
    <w:rsid w:val="00B56BD6"/>
    <w:rsid w:val="00B60623"/>
    <w:rsid w:val="00B615C4"/>
    <w:rsid w:val="00B62104"/>
    <w:rsid w:val="00B64866"/>
    <w:rsid w:val="00B67B03"/>
    <w:rsid w:val="00B71ED2"/>
    <w:rsid w:val="00B72DB7"/>
    <w:rsid w:val="00B733D3"/>
    <w:rsid w:val="00B7366F"/>
    <w:rsid w:val="00B7582D"/>
    <w:rsid w:val="00B774E4"/>
    <w:rsid w:val="00B77F6C"/>
    <w:rsid w:val="00B8072E"/>
    <w:rsid w:val="00B81A1C"/>
    <w:rsid w:val="00B82004"/>
    <w:rsid w:val="00B83AE2"/>
    <w:rsid w:val="00B8559C"/>
    <w:rsid w:val="00B919CE"/>
    <w:rsid w:val="00B9282F"/>
    <w:rsid w:val="00B94215"/>
    <w:rsid w:val="00B94DA6"/>
    <w:rsid w:val="00B95416"/>
    <w:rsid w:val="00B964B6"/>
    <w:rsid w:val="00B96E86"/>
    <w:rsid w:val="00B97486"/>
    <w:rsid w:val="00B97F4B"/>
    <w:rsid w:val="00BA0A6C"/>
    <w:rsid w:val="00BA2613"/>
    <w:rsid w:val="00BA35DA"/>
    <w:rsid w:val="00BA3A60"/>
    <w:rsid w:val="00BA47EF"/>
    <w:rsid w:val="00BA6592"/>
    <w:rsid w:val="00BA68B9"/>
    <w:rsid w:val="00BA6B13"/>
    <w:rsid w:val="00BB086E"/>
    <w:rsid w:val="00BC083A"/>
    <w:rsid w:val="00BC0BEC"/>
    <w:rsid w:val="00BC1B13"/>
    <w:rsid w:val="00BC1E09"/>
    <w:rsid w:val="00BC21E8"/>
    <w:rsid w:val="00BC269A"/>
    <w:rsid w:val="00BC3024"/>
    <w:rsid w:val="00BC4610"/>
    <w:rsid w:val="00BC4E5A"/>
    <w:rsid w:val="00BC5BF5"/>
    <w:rsid w:val="00BC65A0"/>
    <w:rsid w:val="00BD3B33"/>
    <w:rsid w:val="00BD6303"/>
    <w:rsid w:val="00BD7590"/>
    <w:rsid w:val="00BD7BDA"/>
    <w:rsid w:val="00BE131B"/>
    <w:rsid w:val="00BE37DF"/>
    <w:rsid w:val="00BE44FA"/>
    <w:rsid w:val="00BE56AC"/>
    <w:rsid w:val="00BE63F2"/>
    <w:rsid w:val="00BE7296"/>
    <w:rsid w:val="00BF13B0"/>
    <w:rsid w:val="00BF3B6F"/>
    <w:rsid w:val="00BF5414"/>
    <w:rsid w:val="00C00484"/>
    <w:rsid w:val="00C01EE6"/>
    <w:rsid w:val="00C02F84"/>
    <w:rsid w:val="00C036A8"/>
    <w:rsid w:val="00C0478C"/>
    <w:rsid w:val="00C05B2B"/>
    <w:rsid w:val="00C06C94"/>
    <w:rsid w:val="00C119ED"/>
    <w:rsid w:val="00C11F61"/>
    <w:rsid w:val="00C1234A"/>
    <w:rsid w:val="00C12F06"/>
    <w:rsid w:val="00C135CE"/>
    <w:rsid w:val="00C166AB"/>
    <w:rsid w:val="00C20728"/>
    <w:rsid w:val="00C213DD"/>
    <w:rsid w:val="00C222E6"/>
    <w:rsid w:val="00C242A2"/>
    <w:rsid w:val="00C24759"/>
    <w:rsid w:val="00C249BC"/>
    <w:rsid w:val="00C31C37"/>
    <w:rsid w:val="00C31E09"/>
    <w:rsid w:val="00C34A00"/>
    <w:rsid w:val="00C35551"/>
    <w:rsid w:val="00C35B64"/>
    <w:rsid w:val="00C35CE9"/>
    <w:rsid w:val="00C37183"/>
    <w:rsid w:val="00C41056"/>
    <w:rsid w:val="00C413F6"/>
    <w:rsid w:val="00C44149"/>
    <w:rsid w:val="00C444C2"/>
    <w:rsid w:val="00C46383"/>
    <w:rsid w:val="00C46C6A"/>
    <w:rsid w:val="00C477B1"/>
    <w:rsid w:val="00C47C07"/>
    <w:rsid w:val="00C500BE"/>
    <w:rsid w:val="00C504B5"/>
    <w:rsid w:val="00C5081C"/>
    <w:rsid w:val="00C51999"/>
    <w:rsid w:val="00C51E42"/>
    <w:rsid w:val="00C56917"/>
    <w:rsid w:val="00C57FBB"/>
    <w:rsid w:val="00C60FC6"/>
    <w:rsid w:val="00C62EB3"/>
    <w:rsid w:val="00C62FEB"/>
    <w:rsid w:val="00C6357D"/>
    <w:rsid w:val="00C64A9A"/>
    <w:rsid w:val="00C659DB"/>
    <w:rsid w:val="00C65DD8"/>
    <w:rsid w:val="00C70F95"/>
    <w:rsid w:val="00C7169C"/>
    <w:rsid w:val="00C73524"/>
    <w:rsid w:val="00C736A6"/>
    <w:rsid w:val="00C76ABC"/>
    <w:rsid w:val="00C76F4E"/>
    <w:rsid w:val="00C773C5"/>
    <w:rsid w:val="00C77BA6"/>
    <w:rsid w:val="00C80607"/>
    <w:rsid w:val="00C81654"/>
    <w:rsid w:val="00C82DE2"/>
    <w:rsid w:val="00C839F5"/>
    <w:rsid w:val="00C8720C"/>
    <w:rsid w:val="00C87B8F"/>
    <w:rsid w:val="00C906A1"/>
    <w:rsid w:val="00C912B8"/>
    <w:rsid w:val="00C9342C"/>
    <w:rsid w:val="00C93545"/>
    <w:rsid w:val="00C93E34"/>
    <w:rsid w:val="00C93F0F"/>
    <w:rsid w:val="00C97772"/>
    <w:rsid w:val="00C97EC1"/>
    <w:rsid w:val="00CA1A2F"/>
    <w:rsid w:val="00CA2A3E"/>
    <w:rsid w:val="00CA39CC"/>
    <w:rsid w:val="00CA3E7D"/>
    <w:rsid w:val="00CA56D0"/>
    <w:rsid w:val="00CA5BDE"/>
    <w:rsid w:val="00CA63A0"/>
    <w:rsid w:val="00CB0F36"/>
    <w:rsid w:val="00CB1511"/>
    <w:rsid w:val="00CB1CCC"/>
    <w:rsid w:val="00CB2353"/>
    <w:rsid w:val="00CB2E7C"/>
    <w:rsid w:val="00CB3FDE"/>
    <w:rsid w:val="00CB512C"/>
    <w:rsid w:val="00CB53FD"/>
    <w:rsid w:val="00CC1DC1"/>
    <w:rsid w:val="00CC26B4"/>
    <w:rsid w:val="00CC3554"/>
    <w:rsid w:val="00CC3905"/>
    <w:rsid w:val="00CC658E"/>
    <w:rsid w:val="00CD1070"/>
    <w:rsid w:val="00CD1CAA"/>
    <w:rsid w:val="00CD2107"/>
    <w:rsid w:val="00CD5F78"/>
    <w:rsid w:val="00CD7AFF"/>
    <w:rsid w:val="00CD7F31"/>
    <w:rsid w:val="00CE1482"/>
    <w:rsid w:val="00CE1882"/>
    <w:rsid w:val="00CF1342"/>
    <w:rsid w:val="00CF3360"/>
    <w:rsid w:val="00CF54C0"/>
    <w:rsid w:val="00CF5826"/>
    <w:rsid w:val="00CF5C35"/>
    <w:rsid w:val="00CF715A"/>
    <w:rsid w:val="00CF75BF"/>
    <w:rsid w:val="00CF79A5"/>
    <w:rsid w:val="00D0059E"/>
    <w:rsid w:val="00D006A5"/>
    <w:rsid w:val="00D01CC7"/>
    <w:rsid w:val="00D0205A"/>
    <w:rsid w:val="00D03BDF"/>
    <w:rsid w:val="00D12AC3"/>
    <w:rsid w:val="00D131DF"/>
    <w:rsid w:val="00D136DD"/>
    <w:rsid w:val="00D16AEE"/>
    <w:rsid w:val="00D170AB"/>
    <w:rsid w:val="00D205BA"/>
    <w:rsid w:val="00D22BB7"/>
    <w:rsid w:val="00D2549B"/>
    <w:rsid w:val="00D2566F"/>
    <w:rsid w:val="00D25D92"/>
    <w:rsid w:val="00D3210E"/>
    <w:rsid w:val="00D32DA7"/>
    <w:rsid w:val="00D333D0"/>
    <w:rsid w:val="00D3423F"/>
    <w:rsid w:val="00D348AD"/>
    <w:rsid w:val="00D34988"/>
    <w:rsid w:val="00D34FC3"/>
    <w:rsid w:val="00D357AF"/>
    <w:rsid w:val="00D36484"/>
    <w:rsid w:val="00D40127"/>
    <w:rsid w:val="00D40871"/>
    <w:rsid w:val="00D41A34"/>
    <w:rsid w:val="00D437C9"/>
    <w:rsid w:val="00D4506E"/>
    <w:rsid w:val="00D4610E"/>
    <w:rsid w:val="00D513D6"/>
    <w:rsid w:val="00D53FF3"/>
    <w:rsid w:val="00D55108"/>
    <w:rsid w:val="00D55826"/>
    <w:rsid w:val="00D55DEB"/>
    <w:rsid w:val="00D56BF4"/>
    <w:rsid w:val="00D612EF"/>
    <w:rsid w:val="00D67CEB"/>
    <w:rsid w:val="00D71446"/>
    <w:rsid w:val="00D728EF"/>
    <w:rsid w:val="00D75BB3"/>
    <w:rsid w:val="00D75EE0"/>
    <w:rsid w:val="00D76491"/>
    <w:rsid w:val="00D76E39"/>
    <w:rsid w:val="00D770C0"/>
    <w:rsid w:val="00D7771D"/>
    <w:rsid w:val="00D77EE9"/>
    <w:rsid w:val="00D802E4"/>
    <w:rsid w:val="00D8160D"/>
    <w:rsid w:val="00D81AF5"/>
    <w:rsid w:val="00D837C2"/>
    <w:rsid w:val="00D84FB1"/>
    <w:rsid w:val="00D85175"/>
    <w:rsid w:val="00D91FAC"/>
    <w:rsid w:val="00D92D7E"/>
    <w:rsid w:val="00D934EA"/>
    <w:rsid w:val="00D97B01"/>
    <w:rsid w:val="00DA4E0A"/>
    <w:rsid w:val="00DA5C56"/>
    <w:rsid w:val="00DA6533"/>
    <w:rsid w:val="00DA7584"/>
    <w:rsid w:val="00DB14F8"/>
    <w:rsid w:val="00DB6342"/>
    <w:rsid w:val="00DB6EAD"/>
    <w:rsid w:val="00DB7CB6"/>
    <w:rsid w:val="00DC17EF"/>
    <w:rsid w:val="00DC304E"/>
    <w:rsid w:val="00DC7CF9"/>
    <w:rsid w:val="00DD12DF"/>
    <w:rsid w:val="00DD40D1"/>
    <w:rsid w:val="00DD695A"/>
    <w:rsid w:val="00DE1185"/>
    <w:rsid w:val="00DE1D52"/>
    <w:rsid w:val="00DE3960"/>
    <w:rsid w:val="00DE45FC"/>
    <w:rsid w:val="00DE4DD2"/>
    <w:rsid w:val="00DE503F"/>
    <w:rsid w:val="00DF196E"/>
    <w:rsid w:val="00DF1E4A"/>
    <w:rsid w:val="00DF471A"/>
    <w:rsid w:val="00DF5B55"/>
    <w:rsid w:val="00DF71C7"/>
    <w:rsid w:val="00E009DE"/>
    <w:rsid w:val="00E0167D"/>
    <w:rsid w:val="00E01B6E"/>
    <w:rsid w:val="00E01E93"/>
    <w:rsid w:val="00E03A60"/>
    <w:rsid w:val="00E03C40"/>
    <w:rsid w:val="00E057AD"/>
    <w:rsid w:val="00E0650A"/>
    <w:rsid w:val="00E10FF1"/>
    <w:rsid w:val="00E1196A"/>
    <w:rsid w:val="00E12751"/>
    <w:rsid w:val="00E14B2A"/>
    <w:rsid w:val="00E163EA"/>
    <w:rsid w:val="00E1731A"/>
    <w:rsid w:val="00E20559"/>
    <w:rsid w:val="00E20561"/>
    <w:rsid w:val="00E21040"/>
    <w:rsid w:val="00E22803"/>
    <w:rsid w:val="00E23716"/>
    <w:rsid w:val="00E2592F"/>
    <w:rsid w:val="00E25A19"/>
    <w:rsid w:val="00E26998"/>
    <w:rsid w:val="00E308DC"/>
    <w:rsid w:val="00E30A1E"/>
    <w:rsid w:val="00E33B16"/>
    <w:rsid w:val="00E36E3D"/>
    <w:rsid w:val="00E36E4C"/>
    <w:rsid w:val="00E42D2F"/>
    <w:rsid w:val="00E4608A"/>
    <w:rsid w:val="00E46BDD"/>
    <w:rsid w:val="00E46DFD"/>
    <w:rsid w:val="00E50FE7"/>
    <w:rsid w:val="00E5330D"/>
    <w:rsid w:val="00E54449"/>
    <w:rsid w:val="00E5485D"/>
    <w:rsid w:val="00E5565E"/>
    <w:rsid w:val="00E55BD9"/>
    <w:rsid w:val="00E56A65"/>
    <w:rsid w:val="00E600BB"/>
    <w:rsid w:val="00E61C89"/>
    <w:rsid w:val="00E633DC"/>
    <w:rsid w:val="00E66CCD"/>
    <w:rsid w:val="00E66FBF"/>
    <w:rsid w:val="00E703F1"/>
    <w:rsid w:val="00E70DD5"/>
    <w:rsid w:val="00E72526"/>
    <w:rsid w:val="00E734DD"/>
    <w:rsid w:val="00E7363A"/>
    <w:rsid w:val="00E7504C"/>
    <w:rsid w:val="00E75AD6"/>
    <w:rsid w:val="00E849D0"/>
    <w:rsid w:val="00E8515D"/>
    <w:rsid w:val="00E90DD3"/>
    <w:rsid w:val="00E93444"/>
    <w:rsid w:val="00E94B8E"/>
    <w:rsid w:val="00E95AF7"/>
    <w:rsid w:val="00EA044D"/>
    <w:rsid w:val="00EA0EA1"/>
    <w:rsid w:val="00EA11EE"/>
    <w:rsid w:val="00EA16A1"/>
    <w:rsid w:val="00EA24CD"/>
    <w:rsid w:val="00EA45B2"/>
    <w:rsid w:val="00EA4B12"/>
    <w:rsid w:val="00EA53E8"/>
    <w:rsid w:val="00EA6F50"/>
    <w:rsid w:val="00EA7939"/>
    <w:rsid w:val="00EA7A17"/>
    <w:rsid w:val="00EA7EB8"/>
    <w:rsid w:val="00EA7FC0"/>
    <w:rsid w:val="00EB0482"/>
    <w:rsid w:val="00EB3440"/>
    <w:rsid w:val="00EB445D"/>
    <w:rsid w:val="00EB6AD9"/>
    <w:rsid w:val="00EC04E4"/>
    <w:rsid w:val="00EC1128"/>
    <w:rsid w:val="00EC125F"/>
    <w:rsid w:val="00EC1818"/>
    <w:rsid w:val="00EC4437"/>
    <w:rsid w:val="00EC542A"/>
    <w:rsid w:val="00EC7918"/>
    <w:rsid w:val="00ED1E92"/>
    <w:rsid w:val="00ED2034"/>
    <w:rsid w:val="00ED2825"/>
    <w:rsid w:val="00ED3CB8"/>
    <w:rsid w:val="00ED47FE"/>
    <w:rsid w:val="00ED51DB"/>
    <w:rsid w:val="00ED73C5"/>
    <w:rsid w:val="00ED7BBF"/>
    <w:rsid w:val="00EE0101"/>
    <w:rsid w:val="00EE08BC"/>
    <w:rsid w:val="00EE3D31"/>
    <w:rsid w:val="00EE3D8D"/>
    <w:rsid w:val="00EE41C5"/>
    <w:rsid w:val="00EE5E02"/>
    <w:rsid w:val="00EE624E"/>
    <w:rsid w:val="00EE6A1F"/>
    <w:rsid w:val="00EE7885"/>
    <w:rsid w:val="00EF2531"/>
    <w:rsid w:val="00EF282F"/>
    <w:rsid w:val="00EF2C24"/>
    <w:rsid w:val="00EF2E88"/>
    <w:rsid w:val="00EF3269"/>
    <w:rsid w:val="00EF5C14"/>
    <w:rsid w:val="00EF7977"/>
    <w:rsid w:val="00F00068"/>
    <w:rsid w:val="00F005C8"/>
    <w:rsid w:val="00F01B36"/>
    <w:rsid w:val="00F0581F"/>
    <w:rsid w:val="00F0636C"/>
    <w:rsid w:val="00F06EF3"/>
    <w:rsid w:val="00F104C5"/>
    <w:rsid w:val="00F11F87"/>
    <w:rsid w:val="00F120C6"/>
    <w:rsid w:val="00F134DC"/>
    <w:rsid w:val="00F13845"/>
    <w:rsid w:val="00F13A10"/>
    <w:rsid w:val="00F1447D"/>
    <w:rsid w:val="00F15D54"/>
    <w:rsid w:val="00F17E60"/>
    <w:rsid w:val="00F20F55"/>
    <w:rsid w:val="00F2361F"/>
    <w:rsid w:val="00F25C36"/>
    <w:rsid w:val="00F2635C"/>
    <w:rsid w:val="00F30254"/>
    <w:rsid w:val="00F3038C"/>
    <w:rsid w:val="00F31D6A"/>
    <w:rsid w:val="00F31FEB"/>
    <w:rsid w:val="00F347F6"/>
    <w:rsid w:val="00F36F24"/>
    <w:rsid w:val="00F403C6"/>
    <w:rsid w:val="00F40735"/>
    <w:rsid w:val="00F43DC2"/>
    <w:rsid w:val="00F44855"/>
    <w:rsid w:val="00F46D1E"/>
    <w:rsid w:val="00F51B05"/>
    <w:rsid w:val="00F53488"/>
    <w:rsid w:val="00F54555"/>
    <w:rsid w:val="00F54A7B"/>
    <w:rsid w:val="00F55392"/>
    <w:rsid w:val="00F568F5"/>
    <w:rsid w:val="00F61B19"/>
    <w:rsid w:val="00F646C2"/>
    <w:rsid w:val="00F66DC3"/>
    <w:rsid w:val="00F7126A"/>
    <w:rsid w:val="00F71DF3"/>
    <w:rsid w:val="00F72591"/>
    <w:rsid w:val="00F72D7E"/>
    <w:rsid w:val="00F741E0"/>
    <w:rsid w:val="00F746E4"/>
    <w:rsid w:val="00F749C1"/>
    <w:rsid w:val="00F75DEF"/>
    <w:rsid w:val="00F81E05"/>
    <w:rsid w:val="00F8405F"/>
    <w:rsid w:val="00F846E4"/>
    <w:rsid w:val="00F85630"/>
    <w:rsid w:val="00F8757A"/>
    <w:rsid w:val="00F928DF"/>
    <w:rsid w:val="00F93ABD"/>
    <w:rsid w:val="00FA1F60"/>
    <w:rsid w:val="00FA341B"/>
    <w:rsid w:val="00FA3DBE"/>
    <w:rsid w:val="00FA77D0"/>
    <w:rsid w:val="00FB11F0"/>
    <w:rsid w:val="00FB19ED"/>
    <w:rsid w:val="00FB3043"/>
    <w:rsid w:val="00FB70DD"/>
    <w:rsid w:val="00FC34DA"/>
    <w:rsid w:val="00FC3548"/>
    <w:rsid w:val="00FC3EC0"/>
    <w:rsid w:val="00FC514F"/>
    <w:rsid w:val="00FC54F8"/>
    <w:rsid w:val="00FC5B4F"/>
    <w:rsid w:val="00FC7AB4"/>
    <w:rsid w:val="00FD021C"/>
    <w:rsid w:val="00FD0C5D"/>
    <w:rsid w:val="00FD117C"/>
    <w:rsid w:val="00FD1A22"/>
    <w:rsid w:val="00FD4DE9"/>
    <w:rsid w:val="00FE0144"/>
    <w:rsid w:val="00FE0C40"/>
    <w:rsid w:val="00FE230C"/>
    <w:rsid w:val="00FE3831"/>
    <w:rsid w:val="00FE394B"/>
    <w:rsid w:val="00FE4783"/>
    <w:rsid w:val="00FE7EAE"/>
    <w:rsid w:val="00FF0430"/>
    <w:rsid w:val="00FF0ACD"/>
    <w:rsid w:val="00FF1A5B"/>
    <w:rsid w:val="00FF1D4C"/>
    <w:rsid w:val="00FF1E6C"/>
    <w:rsid w:val="00FF25BC"/>
    <w:rsid w:val="00FF3483"/>
    <w:rsid w:val="00FF5295"/>
    <w:rsid w:val="00FF6F20"/>
    <w:rsid w:val="00FF72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98A75E"/>
  <w15:docId w15:val="{9FCC3168-80F8-4745-928F-976A2049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E0FC9"/>
    <w:rPr>
      <w:sz w:val="24"/>
      <w:szCs w:val="24"/>
    </w:rPr>
  </w:style>
  <w:style w:type="paragraph" w:styleId="Heading1">
    <w:name w:val="heading 1"/>
    <w:basedOn w:val="Normal"/>
    <w:next w:val="Normal"/>
    <w:link w:val="Heading1Char"/>
    <w:qFormat/>
    <w:rsid w:val="00671446"/>
    <w:pPr>
      <w:keepNext/>
      <w:keepLines/>
      <w:spacing w:before="480"/>
      <w:outlineLvl w:val="0"/>
    </w:pPr>
    <w:rPr>
      <w:rFonts w:ascii="Arial" w:eastAsiaTheme="majorEastAsia" w:hAnsi="Arial" w:cstheme="majorBidi"/>
      <w:b/>
      <w:bCs/>
      <w:szCs w:val="28"/>
    </w:rPr>
  </w:style>
  <w:style w:type="paragraph" w:styleId="Heading2">
    <w:name w:val="heading 2"/>
    <w:basedOn w:val="Normal"/>
    <w:next w:val="Normal"/>
    <w:link w:val="Heading2Char"/>
    <w:qFormat/>
    <w:rsid w:val="00E703F1"/>
    <w:pPr>
      <w:keepNext/>
      <w:outlineLvl w:val="1"/>
    </w:pPr>
    <w:rPr>
      <w:rFonts w:ascii="Arial" w:hAnsi="Arial" w:cs="Arial"/>
      <w:b/>
      <w:bCs/>
      <w:sz w:val="28"/>
      <w:lang w:eastAsia="en-US"/>
    </w:rPr>
  </w:style>
  <w:style w:type="paragraph" w:styleId="Heading3">
    <w:name w:val="heading 3"/>
    <w:basedOn w:val="Normal"/>
    <w:next w:val="Normal"/>
    <w:link w:val="Heading3Char"/>
    <w:unhideWhenUsed/>
    <w:qFormat/>
    <w:rsid w:val="00574CD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8">
    <w:name w:val="Heading 18"/>
    <w:basedOn w:val="Normal"/>
    <w:rsid w:val="008F26D9"/>
    <w:pPr>
      <w:spacing w:before="225" w:after="96"/>
      <w:ind w:left="150"/>
      <w:outlineLvl w:val="1"/>
    </w:pPr>
    <w:rPr>
      <w:rFonts w:ascii="Arial" w:hAnsi="Arial" w:cs="Arial"/>
      <w:b/>
      <w:bCs/>
      <w:color w:val="000000"/>
      <w:kern w:val="36"/>
      <w:sz w:val="36"/>
      <w:szCs w:val="36"/>
    </w:rPr>
  </w:style>
  <w:style w:type="paragraph" w:customStyle="1" w:styleId="Normal1">
    <w:name w:val="Normal1"/>
    <w:basedOn w:val="Normal"/>
    <w:rsid w:val="008F26D9"/>
    <w:pPr>
      <w:spacing w:after="192"/>
    </w:pPr>
    <w:rPr>
      <w:sz w:val="19"/>
      <w:szCs w:val="19"/>
    </w:rPr>
  </w:style>
  <w:style w:type="paragraph" w:styleId="Header">
    <w:name w:val="header"/>
    <w:basedOn w:val="Normal"/>
    <w:link w:val="HeaderChar"/>
    <w:uiPriority w:val="99"/>
    <w:rsid w:val="008C1FCE"/>
    <w:pPr>
      <w:tabs>
        <w:tab w:val="center" w:pos="4153"/>
        <w:tab w:val="right" w:pos="8306"/>
      </w:tabs>
    </w:pPr>
  </w:style>
  <w:style w:type="paragraph" w:styleId="Footer">
    <w:name w:val="footer"/>
    <w:basedOn w:val="Normal"/>
    <w:link w:val="FooterChar"/>
    <w:uiPriority w:val="99"/>
    <w:rsid w:val="008C1FCE"/>
    <w:pPr>
      <w:tabs>
        <w:tab w:val="center" w:pos="4153"/>
        <w:tab w:val="right" w:pos="8306"/>
      </w:tabs>
    </w:pPr>
  </w:style>
  <w:style w:type="paragraph" w:styleId="BalloonText">
    <w:name w:val="Balloon Text"/>
    <w:basedOn w:val="Normal"/>
    <w:semiHidden/>
    <w:rsid w:val="00427567"/>
    <w:rPr>
      <w:rFonts w:ascii="Tahoma" w:hAnsi="Tahoma" w:cs="Tahoma"/>
      <w:sz w:val="16"/>
      <w:szCs w:val="16"/>
    </w:rPr>
  </w:style>
  <w:style w:type="paragraph" w:styleId="ListParagraph">
    <w:name w:val="List Paragraph"/>
    <w:basedOn w:val="Normal"/>
    <w:uiPriority w:val="34"/>
    <w:qFormat/>
    <w:rsid w:val="00BC4E5A"/>
    <w:pPr>
      <w:ind w:left="720"/>
    </w:pPr>
    <w:rPr>
      <w:rFonts w:ascii="Times" w:eastAsia="Times" w:hAnsi="Times"/>
      <w:szCs w:val="20"/>
    </w:rPr>
  </w:style>
  <w:style w:type="character" w:styleId="CommentReference">
    <w:name w:val="annotation reference"/>
    <w:semiHidden/>
    <w:rsid w:val="00BC4E5A"/>
    <w:rPr>
      <w:sz w:val="16"/>
      <w:szCs w:val="16"/>
    </w:rPr>
  </w:style>
  <w:style w:type="paragraph" w:styleId="CommentText">
    <w:name w:val="annotation text"/>
    <w:basedOn w:val="Normal"/>
    <w:semiHidden/>
    <w:rsid w:val="00BC4E5A"/>
    <w:rPr>
      <w:sz w:val="20"/>
      <w:szCs w:val="20"/>
    </w:rPr>
  </w:style>
  <w:style w:type="paragraph" w:styleId="CommentSubject">
    <w:name w:val="annotation subject"/>
    <w:basedOn w:val="CommentText"/>
    <w:next w:val="CommentText"/>
    <w:semiHidden/>
    <w:rsid w:val="00BC4E5A"/>
    <w:rPr>
      <w:b/>
      <w:bCs/>
    </w:rPr>
  </w:style>
  <w:style w:type="character" w:styleId="PageNumber">
    <w:name w:val="page number"/>
    <w:basedOn w:val="DefaultParagraphFont"/>
    <w:rsid w:val="009222BA"/>
  </w:style>
  <w:style w:type="paragraph" w:styleId="Revision">
    <w:name w:val="Revision"/>
    <w:hidden/>
    <w:uiPriority w:val="99"/>
    <w:semiHidden/>
    <w:rsid w:val="001F3049"/>
    <w:rPr>
      <w:sz w:val="24"/>
      <w:szCs w:val="24"/>
    </w:rPr>
  </w:style>
  <w:style w:type="paragraph" w:customStyle="1" w:styleId="Default">
    <w:name w:val="Default"/>
    <w:rsid w:val="00980AA2"/>
    <w:pPr>
      <w:autoSpaceDE w:val="0"/>
      <w:autoSpaceDN w:val="0"/>
      <w:adjustRightInd w:val="0"/>
    </w:pPr>
    <w:rPr>
      <w:rFonts w:ascii="Arial" w:hAnsi="Arial" w:cs="Arial"/>
      <w:color w:val="000000"/>
      <w:sz w:val="24"/>
      <w:szCs w:val="24"/>
    </w:rPr>
  </w:style>
  <w:style w:type="character" w:styleId="Strong">
    <w:name w:val="Strong"/>
    <w:qFormat/>
    <w:rsid w:val="005A4187"/>
    <w:rPr>
      <w:rFonts w:cs="Times New Roman"/>
      <w:b/>
      <w:bCs/>
    </w:rPr>
  </w:style>
  <w:style w:type="character" w:styleId="Emphasis">
    <w:name w:val="Emphasis"/>
    <w:qFormat/>
    <w:rsid w:val="005A4187"/>
    <w:rPr>
      <w:rFonts w:cs="Times New Roman"/>
      <w:i/>
      <w:iCs/>
    </w:rPr>
  </w:style>
  <w:style w:type="paragraph" w:styleId="NormalWeb">
    <w:name w:val="Normal (Web)"/>
    <w:basedOn w:val="Normal"/>
    <w:uiPriority w:val="99"/>
    <w:rsid w:val="00767442"/>
  </w:style>
  <w:style w:type="character" w:styleId="Hyperlink">
    <w:name w:val="Hyperlink"/>
    <w:basedOn w:val="DefaultParagraphFont"/>
    <w:uiPriority w:val="99"/>
    <w:rsid w:val="00132A49"/>
    <w:rPr>
      <w:color w:val="0000FF" w:themeColor="hyperlink"/>
      <w:u w:val="single"/>
    </w:rPr>
  </w:style>
  <w:style w:type="character" w:customStyle="1" w:styleId="Heading2Char">
    <w:name w:val="Heading 2 Char"/>
    <w:basedOn w:val="DefaultParagraphFont"/>
    <w:link w:val="Heading2"/>
    <w:rsid w:val="00E703F1"/>
    <w:rPr>
      <w:rFonts w:ascii="Arial" w:hAnsi="Arial" w:cs="Arial"/>
      <w:b/>
      <w:bCs/>
      <w:sz w:val="28"/>
      <w:szCs w:val="24"/>
      <w:lang w:eastAsia="en-US"/>
    </w:rPr>
  </w:style>
  <w:style w:type="character" w:customStyle="1" w:styleId="Heading3Char">
    <w:name w:val="Heading 3 Char"/>
    <w:basedOn w:val="DefaultParagraphFont"/>
    <w:link w:val="Heading3"/>
    <w:rsid w:val="00574CD6"/>
    <w:rPr>
      <w:rFonts w:asciiTheme="majorHAnsi" w:eastAsiaTheme="majorEastAsia" w:hAnsiTheme="majorHAnsi" w:cstheme="majorBidi"/>
      <w:b/>
      <w:bCs/>
      <w:color w:val="4F81BD" w:themeColor="accent1"/>
      <w:sz w:val="24"/>
      <w:szCs w:val="24"/>
    </w:rPr>
  </w:style>
  <w:style w:type="paragraph" w:styleId="BodyTextIndent">
    <w:name w:val="Body Text Indent"/>
    <w:basedOn w:val="Normal"/>
    <w:link w:val="BodyTextIndentChar"/>
    <w:rsid w:val="00D25D92"/>
    <w:pPr>
      <w:ind w:left="2160"/>
      <w:jc w:val="both"/>
    </w:pPr>
    <w:rPr>
      <w:rFonts w:ascii="Arial" w:hAnsi="Arial" w:cs="Arial"/>
      <w:i/>
      <w:iCs/>
      <w:lang w:eastAsia="en-US"/>
    </w:rPr>
  </w:style>
  <w:style w:type="character" w:customStyle="1" w:styleId="BodyTextIndentChar">
    <w:name w:val="Body Text Indent Char"/>
    <w:basedOn w:val="DefaultParagraphFont"/>
    <w:link w:val="BodyTextIndent"/>
    <w:rsid w:val="00D25D92"/>
    <w:rPr>
      <w:rFonts w:ascii="Arial" w:hAnsi="Arial" w:cs="Arial"/>
      <w:i/>
      <w:iCs/>
      <w:sz w:val="24"/>
      <w:szCs w:val="24"/>
      <w:lang w:eastAsia="en-US"/>
    </w:rPr>
  </w:style>
  <w:style w:type="character" w:styleId="HTMLCite">
    <w:name w:val="HTML Cite"/>
    <w:basedOn w:val="DefaultParagraphFont"/>
    <w:uiPriority w:val="99"/>
    <w:unhideWhenUsed/>
    <w:rsid w:val="002B7E6D"/>
    <w:rPr>
      <w:i w:val="0"/>
      <w:iCs w:val="0"/>
      <w:color w:val="006621"/>
    </w:rPr>
  </w:style>
  <w:style w:type="paragraph" w:styleId="BodyText">
    <w:name w:val="Body Text"/>
    <w:basedOn w:val="Normal"/>
    <w:link w:val="BodyTextChar"/>
    <w:rsid w:val="00C00484"/>
    <w:pPr>
      <w:spacing w:after="120"/>
    </w:pPr>
  </w:style>
  <w:style w:type="character" w:customStyle="1" w:styleId="BodyTextChar">
    <w:name w:val="Body Text Char"/>
    <w:basedOn w:val="DefaultParagraphFont"/>
    <w:link w:val="BodyText"/>
    <w:rsid w:val="00C00484"/>
    <w:rPr>
      <w:sz w:val="24"/>
      <w:szCs w:val="24"/>
    </w:rPr>
  </w:style>
  <w:style w:type="paragraph" w:customStyle="1" w:styleId="TableParagraph">
    <w:name w:val="Table Paragraph"/>
    <w:basedOn w:val="Normal"/>
    <w:uiPriority w:val="1"/>
    <w:qFormat/>
    <w:rsid w:val="00F15D54"/>
    <w:pPr>
      <w:widowControl w:val="0"/>
    </w:pPr>
    <w:rPr>
      <w:rFonts w:asciiTheme="minorHAnsi" w:eastAsiaTheme="minorHAnsi" w:hAnsiTheme="minorHAnsi" w:cstheme="minorBidi"/>
      <w:sz w:val="22"/>
      <w:szCs w:val="22"/>
      <w:lang w:val="en-US" w:eastAsia="en-US"/>
    </w:rPr>
  </w:style>
  <w:style w:type="character" w:customStyle="1" w:styleId="Heading1Char">
    <w:name w:val="Heading 1 Char"/>
    <w:basedOn w:val="DefaultParagraphFont"/>
    <w:link w:val="Heading1"/>
    <w:rsid w:val="00671446"/>
    <w:rPr>
      <w:rFonts w:ascii="Arial" w:eastAsiaTheme="majorEastAsia" w:hAnsi="Arial" w:cstheme="majorBidi"/>
      <w:b/>
      <w:bCs/>
      <w:sz w:val="24"/>
      <w:szCs w:val="28"/>
    </w:rPr>
  </w:style>
  <w:style w:type="paragraph" w:styleId="TOC3">
    <w:name w:val="toc 3"/>
    <w:basedOn w:val="Normal"/>
    <w:next w:val="Normal"/>
    <w:autoRedefine/>
    <w:uiPriority w:val="39"/>
    <w:rsid w:val="00BF13B0"/>
    <w:pPr>
      <w:spacing w:after="100"/>
      <w:ind w:left="480"/>
    </w:pPr>
  </w:style>
  <w:style w:type="paragraph" w:styleId="TOC1">
    <w:name w:val="toc 1"/>
    <w:basedOn w:val="Normal"/>
    <w:next w:val="Normal"/>
    <w:autoRedefine/>
    <w:uiPriority w:val="39"/>
    <w:rsid w:val="00BF13B0"/>
    <w:pPr>
      <w:spacing w:after="100"/>
    </w:pPr>
  </w:style>
  <w:style w:type="table" w:styleId="TableGrid">
    <w:name w:val="Table Grid"/>
    <w:basedOn w:val="TableNormal"/>
    <w:uiPriority w:val="59"/>
    <w:rsid w:val="0067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A46E3"/>
    <w:pPr>
      <w:spacing w:line="276" w:lineRule="auto"/>
      <w:outlineLvl w:val="9"/>
    </w:pPr>
    <w:rPr>
      <w:rFonts w:asciiTheme="majorHAnsi" w:hAnsiTheme="majorHAnsi"/>
      <w:color w:val="365F91" w:themeColor="accent1" w:themeShade="BF"/>
      <w:sz w:val="28"/>
      <w:lang w:val="en-US" w:eastAsia="ja-JP"/>
    </w:rPr>
  </w:style>
  <w:style w:type="paragraph" w:styleId="NoSpacing">
    <w:name w:val="No Spacing"/>
    <w:link w:val="NoSpacingChar"/>
    <w:uiPriority w:val="1"/>
    <w:qFormat/>
    <w:rsid w:val="00F646C2"/>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F646C2"/>
    <w:rPr>
      <w:rFonts w:asciiTheme="minorHAnsi" w:eastAsiaTheme="minorEastAsia" w:hAnsiTheme="minorHAnsi" w:cstheme="minorBidi"/>
      <w:sz w:val="22"/>
      <w:szCs w:val="22"/>
      <w:lang w:val="en-US" w:eastAsia="en-US"/>
    </w:rPr>
  </w:style>
  <w:style w:type="character" w:styleId="FollowedHyperlink">
    <w:name w:val="FollowedHyperlink"/>
    <w:basedOn w:val="DefaultParagraphFont"/>
    <w:semiHidden/>
    <w:unhideWhenUsed/>
    <w:rsid w:val="0044234C"/>
    <w:rPr>
      <w:color w:val="800080" w:themeColor="followedHyperlink"/>
      <w:u w:val="single"/>
    </w:rPr>
  </w:style>
  <w:style w:type="paragraph" w:styleId="BodyText3">
    <w:name w:val="Body Text 3"/>
    <w:basedOn w:val="Normal"/>
    <w:link w:val="BodyText3Char"/>
    <w:unhideWhenUsed/>
    <w:rsid w:val="000712D0"/>
    <w:pPr>
      <w:spacing w:after="120"/>
    </w:pPr>
    <w:rPr>
      <w:sz w:val="16"/>
      <w:szCs w:val="16"/>
    </w:rPr>
  </w:style>
  <w:style w:type="character" w:customStyle="1" w:styleId="BodyText3Char">
    <w:name w:val="Body Text 3 Char"/>
    <w:basedOn w:val="DefaultParagraphFont"/>
    <w:link w:val="BodyText3"/>
    <w:rsid w:val="000712D0"/>
    <w:rPr>
      <w:sz w:val="16"/>
      <w:szCs w:val="16"/>
    </w:rPr>
  </w:style>
  <w:style w:type="paragraph" w:styleId="BodyText2">
    <w:name w:val="Body Text 2"/>
    <w:basedOn w:val="Normal"/>
    <w:link w:val="BodyText2Char"/>
    <w:unhideWhenUsed/>
    <w:rsid w:val="000712D0"/>
    <w:pPr>
      <w:spacing w:after="120" w:line="480" w:lineRule="auto"/>
    </w:pPr>
  </w:style>
  <w:style w:type="character" w:customStyle="1" w:styleId="BodyText2Char">
    <w:name w:val="Body Text 2 Char"/>
    <w:basedOn w:val="DefaultParagraphFont"/>
    <w:link w:val="BodyText2"/>
    <w:rsid w:val="000712D0"/>
    <w:rPr>
      <w:sz w:val="24"/>
      <w:szCs w:val="24"/>
    </w:rPr>
  </w:style>
  <w:style w:type="paragraph" w:customStyle="1" w:styleId="Char">
    <w:name w:val="Char"/>
    <w:basedOn w:val="Normal"/>
    <w:rsid w:val="000712D0"/>
    <w:pPr>
      <w:spacing w:after="160" w:line="240" w:lineRule="exact"/>
    </w:pPr>
    <w:rPr>
      <w:rFonts w:ascii="Tahoma" w:hAnsi="Tahoma" w:cs="Tahoma"/>
      <w:sz w:val="20"/>
      <w:szCs w:val="20"/>
      <w:lang w:val="en-US" w:eastAsia="en-US"/>
    </w:rPr>
  </w:style>
  <w:style w:type="character" w:customStyle="1" w:styleId="A3">
    <w:name w:val="A3"/>
    <w:uiPriority w:val="99"/>
    <w:rsid w:val="009613D6"/>
    <w:rPr>
      <w:rFonts w:cs="DeltaSymbol"/>
      <w:color w:val="000000"/>
    </w:rPr>
  </w:style>
  <w:style w:type="paragraph" w:customStyle="1" w:styleId="font8">
    <w:name w:val="font_8"/>
    <w:basedOn w:val="Normal"/>
    <w:rsid w:val="00D84FB1"/>
    <w:pPr>
      <w:spacing w:before="100" w:beforeAutospacing="1" w:after="100" w:afterAutospacing="1"/>
    </w:pPr>
  </w:style>
  <w:style w:type="character" w:customStyle="1" w:styleId="wixguard">
    <w:name w:val="wixguard"/>
    <w:basedOn w:val="DefaultParagraphFont"/>
    <w:rsid w:val="00D84FB1"/>
  </w:style>
  <w:style w:type="paragraph" w:styleId="TOC2">
    <w:name w:val="toc 2"/>
    <w:basedOn w:val="Normal"/>
    <w:next w:val="Normal"/>
    <w:autoRedefine/>
    <w:uiPriority w:val="39"/>
    <w:unhideWhenUsed/>
    <w:rsid w:val="00E0650A"/>
    <w:pPr>
      <w:spacing w:after="100"/>
      <w:ind w:left="240"/>
    </w:pPr>
  </w:style>
  <w:style w:type="character" w:customStyle="1" w:styleId="HeaderChar">
    <w:name w:val="Header Char"/>
    <w:basedOn w:val="DefaultParagraphFont"/>
    <w:link w:val="Header"/>
    <w:uiPriority w:val="99"/>
    <w:rsid w:val="00DA4E0A"/>
    <w:rPr>
      <w:sz w:val="24"/>
      <w:szCs w:val="24"/>
    </w:rPr>
  </w:style>
  <w:style w:type="character" w:customStyle="1" w:styleId="FooterChar">
    <w:name w:val="Footer Char"/>
    <w:basedOn w:val="DefaultParagraphFont"/>
    <w:link w:val="Footer"/>
    <w:uiPriority w:val="99"/>
    <w:rsid w:val="00DA4E0A"/>
    <w:rPr>
      <w:sz w:val="24"/>
      <w:szCs w:val="24"/>
    </w:rPr>
  </w:style>
  <w:style w:type="paragraph" w:customStyle="1" w:styleId="p1">
    <w:name w:val="p1"/>
    <w:basedOn w:val="Normal"/>
    <w:rsid w:val="00D71446"/>
    <w:rPr>
      <w:rFonts w:ascii="Arial" w:hAnsi="Arial" w:cs="Arial"/>
      <w:sz w:val="18"/>
      <w:szCs w:val="18"/>
    </w:rPr>
  </w:style>
  <w:style w:type="paragraph" w:customStyle="1" w:styleId="p2">
    <w:name w:val="p2"/>
    <w:basedOn w:val="Normal"/>
    <w:rsid w:val="00D71446"/>
    <w:pPr>
      <w:spacing w:after="179"/>
    </w:pPr>
    <w:rPr>
      <w:rFonts w:ascii="Arial" w:hAnsi="Arial" w:cs="Arial"/>
      <w:sz w:val="17"/>
      <w:szCs w:val="17"/>
    </w:rPr>
  </w:style>
  <w:style w:type="paragraph" w:customStyle="1" w:styleId="p3">
    <w:name w:val="p3"/>
    <w:basedOn w:val="Normal"/>
    <w:rsid w:val="00D71446"/>
    <w:rPr>
      <w:rFonts w:ascii="Arial" w:hAnsi="Arial" w:cs="Arial"/>
      <w:sz w:val="17"/>
      <w:szCs w:val="17"/>
    </w:rPr>
  </w:style>
  <w:style w:type="character" w:customStyle="1" w:styleId="s1">
    <w:name w:val="s1"/>
    <w:basedOn w:val="DefaultParagraphFont"/>
    <w:rsid w:val="00D71446"/>
    <w:rPr>
      <w:rFonts w:ascii="Arial" w:hAnsi="Arial" w:cs="Arial" w:hint="default"/>
      <w:sz w:val="12"/>
      <w:szCs w:val="12"/>
    </w:rPr>
  </w:style>
  <w:style w:type="character" w:customStyle="1" w:styleId="apple-converted-space">
    <w:name w:val="apple-converted-space"/>
    <w:basedOn w:val="DefaultParagraphFont"/>
    <w:rsid w:val="00D71446"/>
  </w:style>
  <w:style w:type="paragraph" w:customStyle="1" w:styleId="Pa1">
    <w:name w:val="Pa1"/>
    <w:basedOn w:val="Default"/>
    <w:next w:val="Default"/>
    <w:uiPriority w:val="99"/>
    <w:rsid w:val="003D5043"/>
    <w:pPr>
      <w:spacing w:line="221" w:lineRule="atLeast"/>
    </w:pPr>
    <w:rPr>
      <w:rFonts w:ascii="Frutiger LT 45 Light" w:hAnsi="Frutiger LT 45 Light" w:cs="Times New Roman"/>
      <w:color w:val="auto"/>
    </w:rPr>
  </w:style>
  <w:style w:type="paragraph" w:customStyle="1" w:styleId="Pa8">
    <w:name w:val="Pa8"/>
    <w:basedOn w:val="Default"/>
    <w:next w:val="Default"/>
    <w:uiPriority w:val="99"/>
    <w:rsid w:val="003D5043"/>
    <w:pPr>
      <w:spacing w:line="221" w:lineRule="atLeast"/>
    </w:pPr>
    <w:rPr>
      <w:rFonts w:ascii="Frutiger LT 45 Light" w:hAnsi="Frutiger LT 45 Light" w:cs="Times New Roman"/>
      <w:color w:val="auto"/>
    </w:rPr>
  </w:style>
  <w:style w:type="character" w:customStyle="1" w:styleId="A8">
    <w:name w:val="A8"/>
    <w:uiPriority w:val="99"/>
    <w:rsid w:val="003D5043"/>
    <w:rPr>
      <w:rFonts w:cs="Frutiger LT 45 Light"/>
      <w:color w:val="000000"/>
      <w:sz w:val="22"/>
      <w:szCs w:val="22"/>
    </w:rPr>
  </w:style>
  <w:style w:type="character" w:customStyle="1" w:styleId="UnresolvedMention1">
    <w:name w:val="Unresolved Mention1"/>
    <w:basedOn w:val="DefaultParagraphFont"/>
    <w:uiPriority w:val="99"/>
    <w:semiHidden/>
    <w:unhideWhenUsed/>
    <w:rsid w:val="002C45FD"/>
    <w:rPr>
      <w:color w:val="808080"/>
      <w:shd w:val="clear" w:color="auto" w:fill="E6E6E6"/>
    </w:rPr>
  </w:style>
  <w:style w:type="paragraph" w:styleId="EndnoteText">
    <w:name w:val="endnote text"/>
    <w:basedOn w:val="Normal"/>
    <w:link w:val="EndnoteTextChar"/>
    <w:uiPriority w:val="99"/>
    <w:unhideWhenUsed/>
    <w:rsid w:val="00D0205A"/>
    <w:rPr>
      <w:rFonts w:asciiTheme="minorHAnsi" w:eastAsiaTheme="minorHAnsi" w:hAnsiTheme="minorHAnsi" w:cstheme="minorBidi"/>
      <w:sz w:val="20"/>
      <w:szCs w:val="20"/>
      <w:lang w:eastAsia="en-US"/>
    </w:rPr>
  </w:style>
  <w:style w:type="character" w:customStyle="1" w:styleId="EndnoteTextChar">
    <w:name w:val="Endnote Text Char"/>
    <w:basedOn w:val="DefaultParagraphFont"/>
    <w:link w:val="EndnoteText"/>
    <w:uiPriority w:val="99"/>
    <w:rsid w:val="00D0205A"/>
    <w:rPr>
      <w:rFonts w:asciiTheme="minorHAnsi" w:eastAsiaTheme="minorHAnsi" w:hAnsiTheme="minorHAnsi" w:cstheme="minorBidi"/>
      <w:lang w:eastAsia="en-US"/>
    </w:rPr>
  </w:style>
  <w:style w:type="character" w:customStyle="1" w:styleId="UnresolvedMention2">
    <w:name w:val="Unresolved Mention2"/>
    <w:basedOn w:val="DefaultParagraphFont"/>
    <w:uiPriority w:val="99"/>
    <w:semiHidden/>
    <w:unhideWhenUsed/>
    <w:rsid w:val="004825F7"/>
    <w:rPr>
      <w:color w:val="808080"/>
      <w:shd w:val="clear" w:color="auto" w:fill="E6E6E6"/>
    </w:rPr>
  </w:style>
  <w:style w:type="character" w:customStyle="1" w:styleId="A7">
    <w:name w:val="A7"/>
    <w:uiPriority w:val="99"/>
    <w:rsid w:val="001B3CCC"/>
    <w:rPr>
      <w:rFonts w:cs="Helvetica Neue"/>
      <w:color w:val="000000"/>
      <w:sz w:val="14"/>
      <w:szCs w:val="14"/>
    </w:rPr>
  </w:style>
  <w:style w:type="character" w:customStyle="1" w:styleId="UnresolvedMention3">
    <w:name w:val="Unresolved Mention3"/>
    <w:basedOn w:val="DefaultParagraphFont"/>
    <w:uiPriority w:val="99"/>
    <w:semiHidden/>
    <w:unhideWhenUsed/>
    <w:rsid w:val="00A561FF"/>
    <w:rPr>
      <w:color w:val="605E5C"/>
      <w:shd w:val="clear" w:color="auto" w:fill="E1DFDD"/>
    </w:rPr>
  </w:style>
  <w:style w:type="character" w:styleId="UnresolvedMention">
    <w:name w:val="Unresolved Mention"/>
    <w:basedOn w:val="DefaultParagraphFont"/>
    <w:uiPriority w:val="99"/>
    <w:semiHidden/>
    <w:unhideWhenUsed/>
    <w:rsid w:val="001211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402603">
      <w:bodyDiv w:val="1"/>
      <w:marLeft w:val="0"/>
      <w:marRight w:val="0"/>
      <w:marTop w:val="0"/>
      <w:marBottom w:val="0"/>
      <w:divBdr>
        <w:top w:val="none" w:sz="0" w:space="0" w:color="auto"/>
        <w:left w:val="none" w:sz="0" w:space="0" w:color="auto"/>
        <w:bottom w:val="none" w:sz="0" w:space="0" w:color="auto"/>
        <w:right w:val="none" w:sz="0" w:space="0" w:color="auto"/>
      </w:divBdr>
    </w:div>
    <w:div w:id="252780793">
      <w:bodyDiv w:val="1"/>
      <w:marLeft w:val="0"/>
      <w:marRight w:val="0"/>
      <w:marTop w:val="0"/>
      <w:marBottom w:val="0"/>
      <w:divBdr>
        <w:top w:val="none" w:sz="0" w:space="0" w:color="auto"/>
        <w:left w:val="none" w:sz="0" w:space="0" w:color="auto"/>
        <w:bottom w:val="none" w:sz="0" w:space="0" w:color="auto"/>
        <w:right w:val="none" w:sz="0" w:space="0" w:color="auto"/>
      </w:divBdr>
    </w:div>
    <w:div w:id="360060360">
      <w:bodyDiv w:val="1"/>
      <w:marLeft w:val="0"/>
      <w:marRight w:val="0"/>
      <w:marTop w:val="0"/>
      <w:marBottom w:val="0"/>
      <w:divBdr>
        <w:top w:val="none" w:sz="0" w:space="0" w:color="auto"/>
        <w:left w:val="none" w:sz="0" w:space="0" w:color="auto"/>
        <w:bottom w:val="none" w:sz="0" w:space="0" w:color="auto"/>
        <w:right w:val="none" w:sz="0" w:space="0" w:color="auto"/>
      </w:divBdr>
      <w:divsChild>
        <w:div w:id="2114737225">
          <w:marLeft w:val="0"/>
          <w:marRight w:val="0"/>
          <w:marTop w:val="0"/>
          <w:marBottom w:val="0"/>
          <w:divBdr>
            <w:top w:val="none" w:sz="0" w:space="0" w:color="auto"/>
            <w:left w:val="none" w:sz="0" w:space="0" w:color="auto"/>
            <w:bottom w:val="none" w:sz="0" w:space="0" w:color="auto"/>
            <w:right w:val="none" w:sz="0" w:space="0" w:color="auto"/>
          </w:divBdr>
          <w:divsChild>
            <w:div w:id="1882130883">
              <w:marLeft w:val="0"/>
              <w:marRight w:val="0"/>
              <w:marTop w:val="0"/>
              <w:marBottom w:val="0"/>
              <w:divBdr>
                <w:top w:val="none" w:sz="0" w:space="0" w:color="auto"/>
                <w:left w:val="none" w:sz="0" w:space="0" w:color="auto"/>
                <w:bottom w:val="none" w:sz="0" w:space="0" w:color="auto"/>
                <w:right w:val="none" w:sz="0" w:space="0" w:color="auto"/>
              </w:divBdr>
              <w:divsChild>
                <w:div w:id="1044523421">
                  <w:marLeft w:val="0"/>
                  <w:marRight w:val="0"/>
                  <w:marTop w:val="0"/>
                  <w:marBottom w:val="0"/>
                  <w:divBdr>
                    <w:top w:val="none" w:sz="0" w:space="0" w:color="auto"/>
                    <w:left w:val="none" w:sz="0" w:space="0" w:color="auto"/>
                    <w:bottom w:val="none" w:sz="0" w:space="0" w:color="auto"/>
                    <w:right w:val="none" w:sz="0" w:space="0" w:color="auto"/>
                  </w:divBdr>
                  <w:divsChild>
                    <w:div w:id="1262103944">
                      <w:marLeft w:val="0"/>
                      <w:marRight w:val="0"/>
                      <w:marTop w:val="0"/>
                      <w:marBottom w:val="0"/>
                      <w:divBdr>
                        <w:top w:val="none" w:sz="0" w:space="0" w:color="auto"/>
                        <w:left w:val="none" w:sz="0" w:space="0" w:color="auto"/>
                        <w:bottom w:val="none" w:sz="0" w:space="0" w:color="auto"/>
                        <w:right w:val="none" w:sz="0" w:space="0" w:color="auto"/>
                      </w:divBdr>
                      <w:divsChild>
                        <w:div w:id="1105199736">
                          <w:marLeft w:val="0"/>
                          <w:marRight w:val="0"/>
                          <w:marTop w:val="0"/>
                          <w:marBottom w:val="0"/>
                          <w:divBdr>
                            <w:top w:val="none" w:sz="0" w:space="0" w:color="auto"/>
                            <w:left w:val="none" w:sz="0" w:space="0" w:color="auto"/>
                            <w:bottom w:val="none" w:sz="0" w:space="0" w:color="auto"/>
                            <w:right w:val="none" w:sz="0" w:space="0" w:color="auto"/>
                          </w:divBdr>
                          <w:divsChild>
                            <w:div w:id="676347226">
                              <w:marLeft w:val="0"/>
                              <w:marRight w:val="0"/>
                              <w:marTop w:val="0"/>
                              <w:marBottom w:val="0"/>
                              <w:divBdr>
                                <w:top w:val="none" w:sz="0" w:space="0" w:color="auto"/>
                                <w:left w:val="none" w:sz="0" w:space="0" w:color="auto"/>
                                <w:bottom w:val="none" w:sz="0" w:space="0" w:color="auto"/>
                                <w:right w:val="none" w:sz="0" w:space="0" w:color="auto"/>
                              </w:divBdr>
                              <w:divsChild>
                                <w:div w:id="1725446099">
                                  <w:marLeft w:val="0"/>
                                  <w:marRight w:val="0"/>
                                  <w:marTop w:val="0"/>
                                  <w:marBottom w:val="0"/>
                                  <w:divBdr>
                                    <w:top w:val="none" w:sz="0" w:space="0" w:color="auto"/>
                                    <w:left w:val="none" w:sz="0" w:space="0" w:color="auto"/>
                                    <w:bottom w:val="none" w:sz="0" w:space="0" w:color="auto"/>
                                    <w:right w:val="none" w:sz="0" w:space="0" w:color="auto"/>
                                  </w:divBdr>
                                  <w:divsChild>
                                    <w:div w:id="1406369753">
                                      <w:marLeft w:val="0"/>
                                      <w:marRight w:val="0"/>
                                      <w:marTop w:val="0"/>
                                      <w:marBottom w:val="0"/>
                                      <w:divBdr>
                                        <w:top w:val="none" w:sz="0" w:space="0" w:color="auto"/>
                                        <w:left w:val="none" w:sz="0" w:space="0" w:color="auto"/>
                                        <w:bottom w:val="none" w:sz="0" w:space="0" w:color="auto"/>
                                        <w:right w:val="none" w:sz="0" w:space="0" w:color="auto"/>
                                      </w:divBdr>
                                      <w:divsChild>
                                        <w:div w:id="190502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619336">
      <w:bodyDiv w:val="1"/>
      <w:marLeft w:val="225"/>
      <w:marRight w:val="0"/>
      <w:marTop w:val="300"/>
      <w:marBottom w:val="0"/>
      <w:divBdr>
        <w:top w:val="none" w:sz="0" w:space="0" w:color="auto"/>
        <w:left w:val="none" w:sz="0" w:space="0" w:color="auto"/>
        <w:bottom w:val="none" w:sz="0" w:space="0" w:color="auto"/>
        <w:right w:val="none" w:sz="0" w:space="0" w:color="auto"/>
      </w:divBdr>
      <w:divsChild>
        <w:div w:id="520316142">
          <w:marLeft w:val="0"/>
          <w:marRight w:val="0"/>
          <w:marTop w:val="0"/>
          <w:marBottom w:val="0"/>
          <w:divBdr>
            <w:top w:val="none" w:sz="0" w:space="0" w:color="auto"/>
            <w:left w:val="none" w:sz="0" w:space="0" w:color="auto"/>
            <w:bottom w:val="none" w:sz="0" w:space="0" w:color="auto"/>
            <w:right w:val="none" w:sz="0" w:space="0" w:color="auto"/>
          </w:divBdr>
          <w:divsChild>
            <w:div w:id="247858189">
              <w:marLeft w:val="0"/>
              <w:marRight w:val="0"/>
              <w:marTop w:val="0"/>
              <w:marBottom w:val="0"/>
              <w:divBdr>
                <w:top w:val="none" w:sz="0" w:space="0" w:color="auto"/>
                <w:left w:val="none" w:sz="0" w:space="0" w:color="auto"/>
                <w:bottom w:val="none" w:sz="0" w:space="0" w:color="auto"/>
                <w:right w:val="none" w:sz="0" w:space="0" w:color="auto"/>
              </w:divBdr>
            </w:div>
            <w:div w:id="267860142">
              <w:marLeft w:val="0"/>
              <w:marRight w:val="0"/>
              <w:marTop w:val="0"/>
              <w:marBottom w:val="0"/>
              <w:divBdr>
                <w:top w:val="none" w:sz="0" w:space="0" w:color="auto"/>
                <w:left w:val="none" w:sz="0" w:space="0" w:color="auto"/>
                <w:bottom w:val="none" w:sz="0" w:space="0" w:color="auto"/>
                <w:right w:val="none" w:sz="0" w:space="0" w:color="auto"/>
              </w:divBdr>
            </w:div>
            <w:div w:id="428695961">
              <w:marLeft w:val="0"/>
              <w:marRight w:val="0"/>
              <w:marTop w:val="0"/>
              <w:marBottom w:val="0"/>
              <w:divBdr>
                <w:top w:val="none" w:sz="0" w:space="0" w:color="auto"/>
                <w:left w:val="none" w:sz="0" w:space="0" w:color="auto"/>
                <w:bottom w:val="none" w:sz="0" w:space="0" w:color="auto"/>
                <w:right w:val="none" w:sz="0" w:space="0" w:color="auto"/>
              </w:divBdr>
            </w:div>
            <w:div w:id="431438489">
              <w:marLeft w:val="0"/>
              <w:marRight w:val="0"/>
              <w:marTop w:val="0"/>
              <w:marBottom w:val="0"/>
              <w:divBdr>
                <w:top w:val="none" w:sz="0" w:space="0" w:color="auto"/>
                <w:left w:val="none" w:sz="0" w:space="0" w:color="auto"/>
                <w:bottom w:val="none" w:sz="0" w:space="0" w:color="auto"/>
                <w:right w:val="none" w:sz="0" w:space="0" w:color="auto"/>
              </w:divBdr>
            </w:div>
            <w:div w:id="435835570">
              <w:marLeft w:val="0"/>
              <w:marRight w:val="0"/>
              <w:marTop w:val="0"/>
              <w:marBottom w:val="0"/>
              <w:divBdr>
                <w:top w:val="none" w:sz="0" w:space="0" w:color="auto"/>
                <w:left w:val="none" w:sz="0" w:space="0" w:color="auto"/>
                <w:bottom w:val="none" w:sz="0" w:space="0" w:color="auto"/>
                <w:right w:val="none" w:sz="0" w:space="0" w:color="auto"/>
              </w:divBdr>
            </w:div>
            <w:div w:id="513499246">
              <w:marLeft w:val="0"/>
              <w:marRight w:val="0"/>
              <w:marTop w:val="0"/>
              <w:marBottom w:val="0"/>
              <w:divBdr>
                <w:top w:val="none" w:sz="0" w:space="0" w:color="auto"/>
                <w:left w:val="none" w:sz="0" w:space="0" w:color="auto"/>
                <w:bottom w:val="none" w:sz="0" w:space="0" w:color="auto"/>
                <w:right w:val="none" w:sz="0" w:space="0" w:color="auto"/>
              </w:divBdr>
            </w:div>
            <w:div w:id="554391343">
              <w:marLeft w:val="0"/>
              <w:marRight w:val="0"/>
              <w:marTop w:val="0"/>
              <w:marBottom w:val="0"/>
              <w:divBdr>
                <w:top w:val="none" w:sz="0" w:space="0" w:color="auto"/>
                <w:left w:val="none" w:sz="0" w:space="0" w:color="auto"/>
                <w:bottom w:val="none" w:sz="0" w:space="0" w:color="auto"/>
                <w:right w:val="none" w:sz="0" w:space="0" w:color="auto"/>
              </w:divBdr>
            </w:div>
            <w:div w:id="723025790">
              <w:marLeft w:val="0"/>
              <w:marRight w:val="0"/>
              <w:marTop w:val="0"/>
              <w:marBottom w:val="0"/>
              <w:divBdr>
                <w:top w:val="none" w:sz="0" w:space="0" w:color="auto"/>
                <w:left w:val="none" w:sz="0" w:space="0" w:color="auto"/>
                <w:bottom w:val="none" w:sz="0" w:space="0" w:color="auto"/>
                <w:right w:val="none" w:sz="0" w:space="0" w:color="auto"/>
              </w:divBdr>
            </w:div>
            <w:div w:id="821965675">
              <w:marLeft w:val="0"/>
              <w:marRight w:val="0"/>
              <w:marTop w:val="0"/>
              <w:marBottom w:val="0"/>
              <w:divBdr>
                <w:top w:val="none" w:sz="0" w:space="0" w:color="auto"/>
                <w:left w:val="none" w:sz="0" w:space="0" w:color="auto"/>
                <w:bottom w:val="none" w:sz="0" w:space="0" w:color="auto"/>
                <w:right w:val="none" w:sz="0" w:space="0" w:color="auto"/>
              </w:divBdr>
            </w:div>
            <w:div w:id="919094421">
              <w:marLeft w:val="0"/>
              <w:marRight w:val="0"/>
              <w:marTop w:val="0"/>
              <w:marBottom w:val="0"/>
              <w:divBdr>
                <w:top w:val="none" w:sz="0" w:space="0" w:color="auto"/>
                <w:left w:val="none" w:sz="0" w:space="0" w:color="auto"/>
                <w:bottom w:val="none" w:sz="0" w:space="0" w:color="auto"/>
                <w:right w:val="none" w:sz="0" w:space="0" w:color="auto"/>
              </w:divBdr>
            </w:div>
            <w:div w:id="972095950">
              <w:marLeft w:val="0"/>
              <w:marRight w:val="0"/>
              <w:marTop w:val="0"/>
              <w:marBottom w:val="0"/>
              <w:divBdr>
                <w:top w:val="none" w:sz="0" w:space="0" w:color="auto"/>
                <w:left w:val="none" w:sz="0" w:space="0" w:color="auto"/>
                <w:bottom w:val="none" w:sz="0" w:space="0" w:color="auto"/>
                <w:right w:val="none" w:sz="0" w:space="0" w:color="auto"/>
              </w:divBdr>
            </w:div>
            <w:div w:id="1026981623">
              <w:marLeft w:val="0"/>
              <w:marRight w:val="0"/>
              <w:marTop w:val="0"/>
              <w:marBottom w:val="0"/>
              <w:divBdr>
                <w:top w:val="none" w:sz="0" w:space="0" w:color="auto"/>
                <w:left w:val="none" w:sz="0" w:space="0" w:color="auto"/>
                <w:bottom w:val="none" w:sz="0" w:space="0" w:color="auto"/>
                <w:right w:val="none" w:sz="0" w:space="0" w:color="auto"/>
              </w:divBdr>
            </w:div>
            <w:div w:id="1121610343">
              <w:marLeft w:val="0"/>
              <w:marRight w:val="0"/>
              <w:marTop w:val="0"/>
              <w:marBottom w:val="0"/>
              <w:divBdr>
                <w:top w:val="none" w:sz="0" w:space="0" w:color="auto"/>
                <w:left w:val="none" w:sz="0" w:space="0" w:color="auto"/>
                <w:bottom w:val="none" w:sz="0" w:space="0" w:color="auto"/>
                <w:right w:val="none" w:sz="0" w:space="0" w:color="auto"/>
              </w:divBdr>
            </w:div>
            <w:div w:id="1350712962">
              <w:marLeft w:val="0"/>
              <w:marRight w:val="0"/>
              <w:marTop w:val="0"/>
              <w:marBottom w:val="0"/>
              <w:divBdr>
                <w:top w:val="none" w:sz="0" w:space="0" w:color="auto"/>
                <w:left w:val="none" w:sz="0" w:space="0" w:color="auto"/>
                <w:bottom w:val="none" w:sz="0" w:space="0" w:color="auto"/>
                <w:right w:val="none" w:sz="0" w:space="0" w:color="auto"/>
              </w:divBdr>
            </w:div>
            <w:div w:id="1359502125">
              <w:marLeft w:val="0"/>
              <w:marRight w:val="0"/>
              <w:marTop w:val="0"/>
              <w:marBottom w:val="0"/>
              <w:divBdr>
                <w:top w:val="none" w:sz="0" w:space="0" w:color="auto"/>
                <w:left w:val="none" w:sz="0" w:space="0" w:color="auto"/>
                <w:bottom w:val="none" w:sz="0" w:space="0" w:color="auto"/>
                <w:right w:val="none" w:sz="0" w:space="0" w:color="auto"/>
              </w:divBdr>
            </w:div>
            <w:div w:id="1396053452">
              <w:marLeft w:val="0"/>
              <w:marRight w:val="0"/>
              <w:marTop w:val="0"/>
              <w:marBottom w:val="0"/>
              <w:divBdr>
                <w:top w:val="none" w:sz="0" w:space="0" w:color="auto"/>
                <w:left w:val="none" w:sz="0" w:space="0" w:color="auto"/>
                <w:bottom w:val="none" w:sz="0" w:space="0" w:color="auto"/>
                <w:right w:val="none" w:sz="0" w:space="0" w:color="auto"/>
              </w:divBdr>
            </w:div>
            <w:div w:id="1496342170">
              <w:marLeft w:val="0"/>
              <w:marRight w:val="0"/>
              <w:marTop w:val="0"/>
              <w:marBottom w:val="0"/>
              <w:divBdr>
                <w:top w:val="none" w:sz="0" w:space="0" w:color="auto"/>
                <w:left w:val="none" w:sz="0" w:space="0" w:color="auto"/>
                <w:bottom w:val="none" w:sz="0" w:space="0" w:color="auto"/>
                <w:right w:val="none" w:sz="0" w:space="0" w:color="auto"/>
              </w:divBdr>
            </w:div>
            <w:div w:id="1538197470">
              <w:marLeft w:val="0"/>
              <w:marRight w:val="0"/>
              <w:marTop w:val="0"/>
              <w:marBottom w:val="0"/>
              <w:divBdr>
                <w:top w:val="none" w:sz="0" w:space="0" w:color="auto"/>
                <w:left w:val="none" w:sz="0" w:space="0" w:color="auto"/>
                <w:bottom w:val="none" w:sz="0" w:space="0" w:color="auto"/>
                <w:right w:val="none" w:sz="0" w:space="0" w:color="auto"/>
              </w:divBdr>
            </w:div>
            <w:div w:id="1941796800">
              <w:marLeft w:val="0"/>
              <w:marRight w:val="0"/>
              <w:marTop w:val="0"/>
              <w:marBottom w:val="0"/>
              <w:divBdr>
                <w:top w:val="none" w:sz="0" w:space="0" w:color="auto"/>
                <w:left w:val="none" w:sz="0" w:space="0" w:color="auto"/>
                <w:bottom w:val="none" w:sz="0" w:space="0" w:color="auto"/>
                <w:right w:val="none" w:sz="0" w:space="0" w:color="auto"/>
              </w:divBdr>
            </w:div>
            <w:div w:id="1964339081">
              <w:marLeft w:val="0"/>
              <w:marRight w:val="0"/>
              <w:marTop w:val="0"/>
              <w:marBottom w:val="0"/>
              <w:divBdr>
                <w:top w:val="none" w:sz="0" w:space="0" w:color="auto"/>
                <w:left w:val="none" w:sz="0" w:space="0" w:color="auto"/>
                <w:bottom w:val="none" w:sz="0" w:space="0" w:color="auto"/>
                <w:right w:val="none" w:sz="0" w:space="0" w:color="auto"/>
              </w:divBdr>
            </w:div>
            <w:div w:id="2039623058">
              <w:marLeft w:val="0"/>
              <w:marRight w:val="0"/>
              <w:marTop w:val="0"/>
              <w:marBottom w:val="0"/>
              <w:divBdr>
                <w:top w:val="none" w:sz="0" w:space="0" w:color="auto"/>
                <w:left w:val="none" w:sz="0" w:space="0" w:color="auto"/>
                <w:bottom w:val="none" w:sz="0" w:space="0" w:color="auto"/>
                <w:right w:val="none" w:sz="0" w:space="0" w:color="auto"/>
              </w:divBdr>
            </w:div>
            <w:div w:id="2055882693">
              <w:marLeft w:val="0"/>
              <w:marRight w:val="0"/>
              <w:marTop w:val="0"/>
              <w:marBottom w:val="0"/>
              <w:divBdr>
                <w:top w:val="none" w:sz="0" w:space="0" w:color="auto"/>
                <w:left w:val="none" w:sz="0" w:space="0" w:color="auto"/>
                <w:bottom w:val="none" w:sz="0" w:space="0" w:color="auto"/>
                <w:right w:val="none" w:sz="0" w:space="0" w:color="auto"/>
              </w:divBdr>
            </w:div>
            <w:div w:id="20878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049">
      <w:bodyDiv w:val="1"/>
      <w:marLeft w:val="0"/>
      <w:marRight w:val="0"/>
      <w:marTop w:val="0"/>
      <w:marBottom w:val="0"/>
      <w:divBdr>
        <w:top w:val="none" w:sz="0" w:space="0" w:color="auto"/>
        <w:left w:val="none" w:sz="0" w:space="0" w:color="auto"/>
        <w:bottom w:val="none" w:sz="0" w:space="0" w:color="auto"/>
        <w:right w:val="none" w:sz="0" w:space="0" w:color="auto"/>
      </w:divBdr>
    </w:div>
    <w:div w:id="637422954">
      <w:marLeft w:val="0"/>
      <w:marRight w:val="0"/>
      <w:marTop w:val="0"/>
      <w:marBottom w:val="0"/>
      <w:divBdr>
        <w:top w:val="none" w:sz="0" w:space="0" w:color="auto"/>
        <w:left w:val="none" w:sz="0" w:space="0" w:color="auto"/>
        <w:bottom w:val="none" w:sz="0" w:space="0" w:color="auto"/>
        <w:right w:val="none" w:sz="0" w:space="0" w:color="auto"/>
      </w:divBdr>
      <w:divsChild>
        <w:div w:id="460658817">
          <w:marLeft w:val="0"/>
          <w:marRight w:val="0"/>
          <w:marTop w:val="0"/>
          <w:marBottom w:val="0"/>
          <w:divBdr>
            <w:top w:val="none" w:sz="0" w:space="0" w:color="auto"/>
            <w:left w:val="none" w:sz="0" w:space="0" w:color="auto"/>
            <w:bottom w:val="none" w:sz="0" w:space="0" w:color="auto"/>
            <w:right w:val="none" w:sz="0" w:space="0" w:color="auto"/>
          </w:divBdr>
          <w:divsChild>
            <w:div w:id="254018757">
              <w:marLeft w:val="0"/>
              <w:marRight w:val="0"/>
              <w:marTop w:val="0"/>
              <w:marBottom w:val="0"/>
              <w:divBdr>
                <w:top w:val="none" w:sz="0" w:space="0" w:color="auto"/>
                <w:left w:val="none" w:sz="0" w:space="0" w:color="auto"/>
                <w:bottom w:val="none" w:sz="0" w:space="0" w:color="auto"/>
                <w:right w:val="none" w:sz="0" w:space="0" w:color="auto"/>
              </w:divBdr>
              <w:divsChild>
                <w:div w:id="1402287031">
                  <w:marLeft w:val="0"/>
                  <w:marRight w:val="0"/>
                  <w:marTop w:val="0"/>
                  <w:marBottom w:val="0"/>
                  <w:divBdr>
                    <w:top w:val="none" w:sz="0" w:space="0" w:color="auto"/>
                    <w:left w:val="none" w:sz="0" w:space="0" w:color="auto"/>
                    <w:bottom w:val="none" w:sz="0" w:space="0" w:color="auto"/>
                    <w:right w:val="none" w:sz="0" w:space="0" w:color="auto"/>
                  </w:divBdr>
                </w:div>
                <w:div w:id="1988170819">
                  <w:marLeft w:val="0"/>
                  <w:marRight w:val="0"/>
                  <w:marTop w:val="0"/>
                  <w:marBottom w:val="0"/>
                  <w:divBdr>
                    <w:top w:val="none" w:sz="0" w:space="0" w:color="auto"/>
                    <w:left w:val="none" w:sz="0" w:space="0" w:color="auto"/>
                    <w:bottom w:val="none" w:sz="0" w:space="0" w:color="auto"/>
                    <w:right w:val="none" w:sz="0" w:space="0" w:color="auto"/>
                  </w:divBdr>
                </w:div>
              </w:divsChild>
            </w:div>
            <w:div w:id="1023357796">
              <w:marLeft w:val="0"/>
              <w:marRight w:val="0"/>
              <w:marTop w:val="0"/>
              <w:marBottom w:val="0"/>
              <w:divBdr>
                <w:top w:val="none" w:sz="0" w:space="0" w:color="auto"/>
                <w:left w:val="none" w:sz="0" w:space="0" w:color="auto"/>
                <w:bottom w:val="none" w:sz="0" w:space="0" w:color="auto"/>
                <w:right w:val="none" w:sz="0" w:space="0" w:color="auto"/>
              </w:divBdr>
              <w:divsChild>
                <w:div w:id="1308170086">
                  <w:marLeft w:val="0"/>
                  <w:marRight w:val="0"/>
                  <w:marTop w:val="0"/>
                  <w:marBottom w:val="0"/>
                  <w:divBdr>
                    <w:top w:val="none" w:sz="0" w:space="0" w:color="auto"/>
                    <w:left w:val="none" w:sz="0" w:space="0" w:color="auto"/>
                    <w:bottom w:val="none" w:sz="0" w:space="0" w:color="auto"/>
                    <w:right w:val="none" w:sz="0" w:space="0" w:color="auto"/>
                  </w:divBdr>
                </w:div>
              </w:divsChild>
            </w:div>
            <w:div w:id="1817993876">
              <w:marLeft w:val="0"/>
              <w:marRight w:val="0"/>
              <w:marTop w:val="0"/>
              <w:marBottom w:val="0"/>
              <w:divBdr>
                <w:top w:val="none" w:sz="0" w:space="0" w:color="auto"/>
                <w:left w:val="none" w:sz="0" w:space="0" w:color="auto"/>
                <w:bottom w:val="none" w:sz="0" w:space="0" w:color="auto"/>
                <w:right w:val="none" w:sz="0" w:space="0" w:color="auto"/>
              </w:divBdr>
              <w:divsChild>
                <w:div w:id="1934705822">
                  <w:marLeft w:val="0"/>
                  <w:marRight w:val="0"/>
                  <w:marTop w:val="0"/>
                  <w:marBottom w:val="0"/>
                  <w:divBdr>
                    <w:top w:val="none" w:sz="0" w:space="0" w:color="auto"/>
                    <w:left w:val="none" w:sz="0" w:space="0" w:color="auto"/>
                    <w:bottom w:val="none" w:sz="0" w:space="0" w:color="auto"/>
                    <w:right w:val="none" w:sz="0" w:space="0" w:color="auto"/>
                  </w:divBdr>
                  <w:divsChild>
                    <w:div w:id="5982187">
                      <w:marLeft w:val="0"/>
                      <w:marRight w:val="0"/>
                      <w:marTop w:val="0"/>
                      <w:marBottom w:val="0"/>
                      <w:divBdr>
                        <w:top w:val="none" w:sz="0" w:space="0" w:color="auto"/>
                        <w:left w:val="none" w:sz="0" w:space="0" w:color="auto"/>
                        <w:bottom w:val="none" w:sz="0" w:space="0" w:color="auto"/>
                        <w:right w:val="none" w:sz="0" w:space="0" w:color="auto"/>
                      </w:divBdr>
                    </w:div>
                    <w:div w:id="39323383">
                      <w:marLeft w:val="0"/>
                      <w:marRight w:val="0"/>
                      <w:marTop w:val="0"/>
                      <w:marBottom w:val="0"/>
                      <w:divBdr>
                        <w:top w:val="none" w:sz="0" w:space="0" w:color="auto"/>
                        <w:left w:val="none" w:sz="0" w:space="0" w:color="auto"/>
                        <w:bottom w:val="none" w:sz="0" w:space="0" w:color="auto"/>
                        <w:right w:val="none" w:sz="0" w:space="0" w:color="auto"/>
                      </w:divBdr>
                    </w:div>
                    <w:div w:id="70394973">
                      <w:marLeft w:val="0"/>
                      <w:marRight w:val="0"/>
                      <w:marTop w:val="0"/>
                      <w:marBottom w:val="0"/>
                      <w:divBdr>
                        <w:top w:val="none" w:sz="0" w:space="0" w:color="auto"/>
                        <w:left w:val="none" w:sz="0" w:space="0" w:color="auto"/>
                        <w:bottom w:val="none" w:sz="0" w:space="0" w:color="auto"/>
                        <w:right w:val="none" w:sz="0" w:space="0" w:color="auto"/>
                      </w:divBdr>
                      <w:divsChild>
                        <w:div w:id="943879620">
                          <w:marLeft w:val="0"/>
                          <w:marRight w:val="0"/>
                          <w:marTop w:val="0"/>
                          <w:marBottom w:val="0"/>
                          <w:divBdr>
                            <w:top w:val="none" w:sz="0" w:space="0" w:color="auto"/>
                            <w:left w:val="none" w:sz="0" w:space="0" w:color="auto"/>
                            <w:bottom w:val="none" w:sz="0" w:space="0" w:color="auto"/>
                            <w:right w:val="none" w:sz="0" w:space="0" w:color="auto"/>
                          </w:divBdr>
                        </w:div>
                        <w:div w:id="1539707026">
                          <w:marLeft w:val="0"/>
                          <w:marRight w:val="0"/>
                          <w:marTop w:val="0"/>
                          <w:marBottom w:val="0"/>
                          <w:divBdr>
                            <w:top w:val="none" w:sz="0" w:space="0" w:color="auto"/>
                            <w:left w:val="none" w:sz="0" w:space="0" w:color="auto"/>
                            <w:bottom w:val="none" w:sz="0" w:space="0" w:color="auto"/>
                            <w:right w:val="none" w:sz="0" w:space="0" w:color="auto"/>
                          </w:divBdr>
                        </w:div>
                      </w:divsChild>
                    </w:div>
                    <w:div w:id="101613432">
                      <w:marLeft w:val="0"/>
                      <w:marRight w:val="0"/>
                      <w:marTop w:val="0"/>
                      <w:marBottom w:val="0"/>
                      <w:divBdr>
                        <w:top w:val="none" w:sz="0" w:space="0" w:color="auto"/>
                        <w:left w:val="none" w:sz="0" w:space="0" w:color="auto"/>
                        <w:bottom w:val="none" w:sz="0" w:space="0" w:color="auto"/>
                        <w:right w:val="none" w:sz="0" w:space="0" w:color="auto"/>
                      </w:divBdr>
                    </w:div>
                    <w:div w:id="287128296">
                      <w:marLeft w:val="0"/>
                      <w:marRight w:val="0"/>
                      <w:marTop w:val="0"/>
                      <w:marBottom w:val="0"/>
                      <w:divBdr>
                        <w:top w:val="none" w:sz="0" w:space="0" w:color="auto"/>
                        <w:left w:val="none" w:sz="0" w:space="0" w:color="auto"/>
                        <w:bottom w:val="none" w:sz="0" w:space="0" w:color="auto"/>
                        <w:right w:val="none" w:sz="0" w:space="0" w:color="auto"/>
                      </w:divBdr>
                    </w:div>
                    <w:div w:id="287668507">
                      <w:marLeft w:val="0"/>
                      <w:marRight w:val="0"/>
                      <w:marTop w:val="0"/>
                      <w:marBottom w:val="0"/>
                      <w:divBdr>
                        <w:top w:val="none" w:sz="0" w:space="0" w:color="auto"/>
                        <w:left w:val="none" w:sz="0" w:space="0" w:color="auto"/>
                        <w:bottom w:val="none" w:sz="0" w:space="0" w:color="auto"/>
                        <w:right w:val="none" w:sz="0" w:space="0" w:color="auto"/>
                      </w:divBdr>
                    </w:div>
                    <w:div w:id="293874135">
                      <w:marLeft w:val="0"/>
                      <w:marRight w:val="0"/>
                      <w:marTop w:val="0"/>
                      <w:marBottom w:val="0"/>
                      <w:divBdr>
                        <w:top w:val="none" w:sz="0" w:space="0" w:color="auto"/>
                        <w:left w:val="none" w:sz="0" w:space="0" w:color="auto"/>
                        <w:bottom w:val="none" w:sz="0" w:space="0" w:color="auto"/>
                        <w:right w:val="none" w:sz="0" w:space="0" w:color="auto"/>
                      </w:divBdr>
                    </w:div>
                    <w:div w:id="323701927">
                      <w:marLeft w:val="0"/>
                      <w:marRight w:val="0"/>
                      <w:marTop w:val="0"/>
                      <w:marBottom w:val="0"/>
                      <w:divBdr>
                        <w:top w:val="none" w:sz="0" w:space="0" w:color="auto"/>
                        <w:left w:val="none" w:sz="0" w:space="0" w:color="auto"/>
                        <w:bottom w:val="none" w:sz="0" w:space="0" w:color="auto"/>
                        <w:right w:val="none" w:sz="0" w:space="0" w:color="auto"/>
                      </w:divBdr>
                    </w:div>
                    <w:div w:id="372774521">
                      <w:marLeft w:val="0"/>
                      <w:marRight w:val="0"/>
                      <w:marTop w:val="0"/>
                      <w:marBottom w:val="0"/>
                      <w:divBdr>
                        <w:top w:val="none" w:sz="0" w:space="0" w:color="auto"/>
                        <w:left w:val="none" w:sz="0" w:space="0" w:color="auto"/>
                        <w:bottom w:val="none" w:sz="0" w:space="0" w:color="auto"/>
                        <w:right w:val="none" w:sz="0" w:space="0" w:color="auto"/>
                      </w:divBdr>
                    </w:div>
                    <w:div w:id="409087278">
                      <w:marLeft w:val="0"/>
                      <w:marRight w:val="0"/>
                      <w:marTop w:val="0"/>
                      <w:marBottom w:val="0"/>
                      <w:divBdr>
                        <w:top w:val="none" w:sz="0" w:space="0" w:color="auto"/>
                        <w:left w:val="none" w:sz="0" w:space="0" w:color="auto"/>
                        <w:bottom w:val="none" w:sz="0" w:space="0" w:color="auto"/>
                        <w:right w:val="none" w:sz="0" w:space="0" w:color="auto"/>
                      </w:divBdr>
                    </w:div>
                    <w:div w:id="436633113">
                      <w:marLeft w:val="0"/>
                      <w:marRight w:val="0"/>
                      <w:marTop w:val="0"/>
                      <w:marBottom w:val="0"/>
                      <w:divBdr>
                        <w:top w:val="none" w:sz="0" w:space="0" w:color="auto"/>
                        <w:left w:val="none" w:sz="0" w:space="0" w:color="auto"/>
                        <w:bottom w:val="none" w:sz="0" w:space="0" w:color="auto"/>
                        <w:right w:val="none" w:sz="0" w:space="0" w:color="auto"/>
                      </w:divBdr>
                    </w:div>
                    <w:div w:id="440302645">
                      <w:marLeft w:val="0"/>
                      <w:marRight w:val="0"/>
                      <w:marTop w:val="0"/>
                      <w:marBottom w:val="0"/>
                      <w:divBdr>
                        <w:top w:val="none" w:sz="0" w:space="0" w:color="auto"/>
                        <w:left w:val="none" w:sz="0" w:space="0" w:color="auto"/>
                        <w:bottom w:val="none" w:sz="0" w:space="0" w:color="auto"/>
                        <w:right w:val="none" w:sz="0" w:space="0" w:color="auto"/>
                      </w:divBdr>
                    </w:div>
                    <w:div w:id="491020067">
                      <w:marLeft w:val="0"/>
                      <w:marRight w:val="0"/>
                      <w:marTop w:val="0"/>
                      <w:marBottom w:val="0"/>
                      <w:divBdr>
                        <w:top w:val="none" w:sz="0" w:space="0" w:color="auto"/>
                        <w:left w:val="none" w:sz="0" w:space="0" w:color="auto"/>
                        <w:bottom w:val="none" w:sz="0" w:space="0" w:color="auto"/>
                        <w:right w:val="none" w:sz="0" w:space="0" w:color="auto"/>
                      </w:divBdr>
                    </w:div>
                    <w:div w:id="537936588">
                      <w:marLeft w:val="0"/>
                      <w:marRight w:val="0"/>
                      <w:marTop w:val="0"/>
                      <w:marBottom w:val="0"/>
                      <w:divBdr>
                        <w:top w:val="none" w:sz="0" w:space="0" w:color="auto"/>
                        <w:left w:val="none" w:sz="0" w:space="0" w:color="auto"/>
                        <w:bottom w:val="none" w:sz="0" w:space="0" w:color="auto"/>
                        <w:right w:val="none" w:sz="0" w:space="0" w:color="auto"/>
                      </w:divBdr>
                    </w:div>
                    <w:div w:id="569847339">
                      <w:marLeft w:val="0"/>
                      <w:marRight w:val="0"/>
                      <w:marTop w:val="0"/>
                      <w:marBottom w:val="0"/>
                      <w:divBdr>
                        <w:top w:val="none" w:sz="0" w:space="0" w:color="auto"/>
                        <w:left w:val="none" w:sz="0" w:space="0" w:color="auto"/>
                        <w:bottom w:val="none" w:sz="0" w:space="0" w:color="auto"/>
                        <w:right w:val="none" w:sz="0" w:space="0" w:color="auto"/>
                      </w:divBdr>
                    </w:div>
                    <w:div w:id="593173201">
                      <w:marLeft w:val="0"/>
                      <w:marRight w:val="0"/>
                      <w:marTop w:val="0"/>
                      <w:marBottom w:val="0"/>
                      <w:divBdr>
                        <w:top w:val="none" w:sz="0" w:space="0" w:color="auto"/>
                        <w:left w:val="none" w:sz="0" w:space="0" w:color="auto"/>
                        <w:bottom w:val="none" w:sz="0" w:space="0" w:color="auto"/>
                        <w:right w:val="none" w:sz="0" w:space="0" w:color="auto"/>
                      </w:divBdr>
                    </w:div>
                    <w:div w:id="600333171">
                      <w:marLeft w:val="0"/>
                      <w:marRight w:val="0"/>
                      <w:marTop w:val="0"/>
                      <w:marBottom w:val="0"/>
                      <w:divBdr>
                        <w:top w:val="none" w:sz="0" w:space="0" w:color="auto"/>
                        <w:left w:val="none" w:sz="0" w:space="0" w:color="auto"/>
                        <w:bottom w:val="none" w:sz="0" w:space="0" w:color="auto"/>
                        <w:right w:val="none" w:sz="0" w:space="0" w:color="auto"/>
                      </w:divBdr>
                    </w:div>
                    <w:div w:id="618612480">
                      <w:marLeft w:val="0"/>
                      <w:marRight w:val="0"/>
                      <w:marTop w:val="0"/>
                      <w:marBottom w:val="0"/>
                      <w:divBdr>
                        <w:top w:val="none" w:sz="0" w:space="0" w:color="auto"/>
                        <w:left w:val="none" w:sz="0" w:space="0" w:color="auto"/>
                        <w:bottom w:val="none" w:sz="0" w:space="0" w:color="auto"/>
                        <w:right w:val="none" w:sz="0" w:space="0" w:color="auto"/>
                      </w:divBdr>
                    </w:div>
                    <w:div w:id="663780700">
                      <w:marLeft w:val="0"/>
                      <w:marRight w:val="0"/>
                      <w:marTop w:val="0"/>
                      <w:marBottom w:val="0"/>
                      <w:divBdr>
                        <w:top w:val="none" w:sz="0" w:space="0" w:color="auto"/>
                        <w:left w:val="none" w:sz="0" w:space="0" w:color="auto"/>
                        <w:bottom w:val="none" w:sz="0" w:space="0" w:color="auto"/>
                        <w:right w:val="none" w:sz="0" w:space="0" w:color="auto"/>
                      </w:divBdr>
                    </w:div>
                    <w:div w:id="699353730">
                      <w:marLeft w:val="0"/>
                      <w:marRight w:val="0"/>
                      <w:marTop w:val="0"/>
                      <w:marBottom w:val="0"/>
                      <w:divBdr>
                        <w:top w:val="none" w:sz="0" w:space="0" w:color="auto"/>
                        <w:left w:val="none" w:sz="0" w:space="0" w:color="auto"/>
                        <w:bottom w:val="none" w:sz="0" w:space="0" w:color="auto"/>
                        <w:right w:val="none" w:sz="0" w:space="0" w:color="auto"/>
                      </w:divBdr>
                    </w:div>
                    <w:div w:id="743648645">
                      <w:marLeft w:val="0"/>
                      <w:marRight w:val="0"/>
                      <w:marTop w:val="0"/>
                      <w:marBottom w:val="0"/>
                      <w:divBdr>
                        <w:top w:val="none" w:sz="0" w:space="0" w:color="auto"/>
                        <w:left w:val="none" w:sz="0" w:space="0" w:color="auto"/>
                        <w:bottom w:val="none" w:sz="0" w:space="0" w:color="auto"/>
                        <w:right w:val="none" w:sz="0" w:space="0" w:color="auto"/>
                      </w:divBdr>
                    </w:div>
                    <w:div w:id="751703548">
                      <w:marLeft w:val="0"/>
                      <w:marRight w:val="0"/>
                      <w:marTop w:val="0"/>
                      <w:marBottom w:val="0"/>
                      <w:divBdr>
                        <w:top w:val="none" w:sz="0" w:space="0" w:color="auto"/>
                        <w:left w:val="none" w:sz="0" w:space="0" w:color="auto"/>
                        <w:bottom w:val="none" w:sz="0" w:space="0" w:color="auto"/>
                        <w:right w:val="none" w:sz="0" w:space="0" w:color="auto"/>
                      </w:divBdr>
                    </w:div>
                    <w:div w:id="829906916">
                      <w:marLeft w:val="0"/>
                      <w:marRight w:val="0"/>
                      <w:marTop w:val="0"/>
                      <w:marBottom w:val="0"/>
                      <w:divBdr>
                        <w:top w:val="none" w:sz="0" w:space="0" w:color="auto"/>
                        <w:left w:val="none" w:sz="0" w:space="0" w:color="auto"/>
                        <w:bottom w:val="none" w:sz="0" w:space="0" w:color="auto"/>
                        <w:right w:val="none" w:sz="0" w:space="0" w:color="auto"/>
                      </w:divBdr>
                    </w:div>
                    <w:div w:id="836119449">
                      <w:marLeft w:val="0"/>
                      <w:marRight w:val="0"/>
                      <w:marTop w:val="0"/>
                      <w:marBottom w:val="0"/>
                      <w:divBdr>
                        <w:top w:val="none" w:sz="0" w:space="0" w:color="auto"/>
                        <w:left w:val="none" w:sz="0" w:space="0" w:color="auto"/>
                        <w:bottom w:val="none" w:sz="0" w:space="0" w:color="auto"/>
                        <w:right w:val="none" w:sz="0" w:space="0" w:color="auto"/>
                      </w:divBdr>
                    </w:div>
                    <w:div w:id="848908233">
                      <w:marLeft w:val="0"/>
                      <w:marRight w:val="0"/>
                      <w:marTop w:val="0"/>
                      <w:marBottom w:val="0"/>
                      <w:divBdr>
                        <w:top w:val="none" w:sz="0" w:space="0" w:color="auto"/>
                        <w:left w:val="none" w:sz="0" w:space="0" w:color="auto"/>
                        <w:bottom w:val="none" w:sz="0" w:space="0" w:color="auto"/>
                        <w:right w:val="none" w:sz="0" w:space="0" w:color="auto"/>
                      </w:divBdr>
                    </w:div>
                    <w:div w:id="925772264">
                      <w:marLeft w:val="0"/>
                      <w:marRight w:val="0"/>
                      <w:marTop w:val="0"/>
                      <w:marBottom w:val="0"/>
                      <w:divBdr>
                        <w:top w:val="none" w:sz="0" w:space="0" w:color="auto"/>
                        <w:left w:val="none" w:sz="0" w:space="0" w:color="auto"/>
                        <w:bottom w:val="none" w:sz="0" w:space="0" w:color="auto"/>
                        <w:right w:val="none" w:sz="0" w:space="0" w:color="auto"/>
                      </w:divBdr>
                    </w:div>
                    <w:div w:id="932199871">
                      <w:marLeft w:val="0"/>
                      <w:marRight w:val="0"/>
                      <w:marTop w:val="0"/>
                      <w:marBottom w:val="0"/>
                      <w:divBdr>
                        <w:top w:val="none" w:sz="0" w:space="0" w:color="auto"/>
                        <w:left w:val="none" w:sz="0" w:space="0" w:color="auto"/>
                        <w:bottom w:val="none" w:sz="0" w:space="0" w:color="auto"/>
                        <w:right w:val="none" w:sz="0" w:space="0" w:color="auto"/>
                      </w:divBdr>
                    </w:div>
                    <w:div w:id="975722468">
                      <w:marLeft w:val="0"/>
                      <w:marRight w:val="0"/>
                      <w:marTop w:val="0"/>
                      <w:marBottom w:val="0"/>
                      <w:divBdr>
                        <w:top w:val="none" w:sz="0" w:space="0" w:color="auto"/>
                        <w:left w:val="none" w:sz="0" w:space="0" w:color="auto"/>
                        <w:bottom w:val="none" w:sz="0" w:space="0" w:color="auto"/>
                        <w:right w:val="none" w:sz="0" w:space="0" w:color="auto"/>
                      </w:divBdr>
                    </w:div>
                    <w:div w:id="976959876">
                      <w:marLeft w:val="0"/>
                      <w:marRight w:val="0"/>
                      <w:marTop w:val="0"/>
                      <w:marBottom w:val="0"/>
                      <w:divBdr>
                        <w:top w:val="none" w:sz="0" w:space="0" w:color="auto"/>
                        <w:left w:val="none" w:sz="0" w:space="0" w:color="auto"/>
                        <w:bottom w:val="none" w:sz="0" w:space="0" w:color="auto"/>
                        <w:right w:val="none" w:sz="0" w:space="0" w:color="auto"/>
                      </w:divBdr>
                    </w:div>
                    <w:div w:id="996886276">
                      <w:marLeft w:val="0"/>
                      <w:marRight w:val="0"/>
                      <w:marTop w:val="0"/>
                      <w:marBottom w:val="0"/>
                      <w:divBdr>
                        <w:top w:val="none" w:sz="0" w:space="0" w:color="auto"/>
                        <w:left w:val="none" w:sz="0" w:space="0" w:color="auto"/>
                        <w:bottom w:val="none" w:sz="0" w:space="0" w:color="auto"/>
                        <w:right w:val="none" w:sz="0" w:space="0" w:color="auto"/>
                      </w:divBdr>
                    </w:div>
                    <w:div w:id="999383763">
                      <w:marLeft w:val="0"/>
                      <w:marRight w:val="0"/>
                      <w:marTop w:val="0"/>
                      <w:marBottom w:val="0"/>
                      <w:divBdr>
                        <w:top w:val="none" w:sz="0" w:space="0" w:color="auto"/>
                        <w:left w:val="none" w:sz="0" w:space="0" w:color="auto"/>
                        <w:bottom w:val="none" w:sz="0" w:space="0" w:color="auto"/>
                        <w:right w:val="none" w:sz="0" w:space="0" w:color="auto"/>
                      </w:divBdr>
                    </w:div>
                    <w:div w:id="1020594760">
                      <w:marLeft w:val="0"/>
                      <w:marRight w:val="0"/>
                      <w:marTop w:val="0"/>
                      <w:marBottom w:val="0"/>
                      <w:divBdr>
                        <w:top w:val="none" w:sz="0" w:space="0" w:color="auto"/>
                        <w:left w:val="none" w:sz="0" w:space="0" w:color="auto"/>
                        <w:bottom w:val="none" w:sz="0" w:space="0" w:color="auto"/>
                        <w:right w:val="none" w:sz="0" w:space="0" w:color="auto"/>
                      </w:divBdr>
                    </w:div>
                    <w:div w:id="1038318888">
                      <w:marLeft w:val="0"/>
                      <w:marRight w:val="0"/>
                      <w:marTop w:val="0"/>
                      <w:marBottom w:val="0"/>
                      <w:divBdr>
                        <w:top w:val="none" w:sz="0" w:space="0" w:color="auto"/>
                        <w:left w:val="none" w:sz="0" w:space="0" w:color="auto"/>
                        <w:bottom w:val="none" w:sz="0" w:space="0" w:color="auto"/>
                        <w:right w:val="none" w:sz="0" w:space="0" w:color="auto"/>
                      </w:divBdr>
                    </w:div>
                    <w:div w:id="1103261345">
                      <w:marLeft w:val="0"/>
                      <w:marRight w:val="0"/>
                      <w:marTop w:val="0"/>
                      <w:marBottom w:val="0"/>
                      <w:divBdr>
                        <w:top w:val="none" w:sz="0" w:space="0" w:color="auto"/>
                        <w:left w:val="none" w:sz="0" w:space="0" w:color="auto"/>
                        <w:bottom w:val="none" w:sz="0" w:space="0" w:color="auto"/>
                        <w:right w:val="none" w:sz="0" w:space="0" w:color="auto"/>
                      </w:divBdr>
                    </w:div>
                    <w:div w:id="1133868341">
                      <w:marLeft w:val="0"/>
                      <w:marRight w:val="0"/>
                      <w:marTop w:val="0"/>
                      <w:marBottom w:val="0"/>
                      <w:divBdr>
                        <w:top w:val="none" w:sz="0" w:space="0" w:color="auto"/>
                        <w:left w:val="none" w:sz="0" w:space="0" w:color="auto"/>
                        <w:bottom w:val="none" w:sz="0" w:space="0" w:color="auto"/>
                        <w:right w:val="none" w:sz="0" w:space="0" w:color="auto"/>
                      </w:divBdr>
                    </w:div>
                    <w:div w:id="1169636240">
                      <w:marLeft w:val="0"/>
                      <w:marRight w:val="0"/>
                      <w:marTop w:val="0"/>
                      <w:marBottom w:val="0"/>
                      <w:divBdr>
                        <w:top w:val="none" w:sz="0" w:space="0" w:color="auto"/>
                        <w:left w:val="none" w:sz="0" w:space="0" w:color="auto"/>
                        <w:bottom w:val="none" w:sz="0" w:space="0" w:color="auto"/>
                        <w:right w:val="none" w:sz="0" w:space="0" w:color="auto"/>
                      </w:divBdr>
                    </w:div>
                    <w:div w:id="1203324001">
                      <w:marLeft w:val="0"/>
                      <w:marRight w:val="0"/>
                      <w:marTop w:val="0"/>
                      <w:marBottom w:val="0"/>
                      <w:divBdr>
                        <w:top w:val="none" w:sz="0" w:space="0" w:color="auto"/>
                        <w:left w:val="none" w:sz="0" w:space="0" w:color="auto"/>
                        <w:bottom w:val="none" w:sz="0" w:space="0" w:color="auto"/>
                        <w:right w:val="none" w:sz="0" w:space="0" w:color="auto"/>
                      </w:divBdr>
                    </w:div>
                    <w:div w:id="1206942437">
                      <w:marLeft w:val="0"/>
                      <w:marRight w:val="0"/>
                      <w:marTop w:val="0"/>
                      <w:marBottom w:val="0"/>
                      <w:divBdr>
                        <w:top w:val="none" w:sz="0" w:space="0" w:color="auto"/>
                        <w:left w:val="none" w:sz="0" w:space="0" w:color="auto"/>
                        <w:bottom w:val="none" w:sz="0" w:space="0" w:color="auto"/>
                        <w:right w:val="none" w:sz="0" w:space="0" w:color="auto"/>
                      </w:divBdr>
                    </w:div>
                    <w:div w:id="1208640448">
                      <w:marLeft w:val="0"/>
                      <w:marRight w:val="0"/>
                      <w:marTop w:val="0"/>
                      <w:marBottom w:val="0"/>
                      <w:divBdr>
                        <w:top w:val="none" w:sz="0" w:space="0" w:color="auto"/>
                        <w:left w:val="none" w:sz="0" w:space="0" w:color="auto"/>
                        <w:bottom w:val="none" w:sz="0" w:space="0" w:color="auto"/>
                        <w:right w:val="none" w:sz="0" w:space="0" w:color="auto"/>
                      </w:divBdr>
                    </w:div>
                    <w:div w:id="1246719936">
                      <w:marLeft w:val="0"/>
                      <w:marRight w:val="0"/>
                      <w:marTop w:val="0"/>
                      <w:marBottom w:val="0"/>
                      <w:divBdr>
                        <w:top w:val="none" w:sz="0" w:space="0" w:color="auto"/>
                        <w:left w:val="none" w:sz="0" w:space="0" w:color="auto"/>
                        <w:bottom w:val="none" w:sz="0" w:space="0" w:color="auto"/>
                        <w:right w:val="none" w:sz="0" w:space="0" w:color="auto"/>
                      </w:divBdr>
                    </w:div>
                    <w:div w:id="1250698959">
                      <w:marLeft w:val="0"/>
                      <w:marRight w:val="0"/>
                      <w:marTop w:val="0"/>
                      <w:marBottom w:val="0"/>
                      <w:divBdr>
                        <w:top w:val="none" w:sz="0" w:space="0" w:color="auto"/>
                        <w:left w:val="none" w:sz="0" w:space="0" w:color="auto"/>
                        <w:bottom w:val="none" w:sz="0" w:space="0" w:color="auto"/>
                        <w:right w:val="none" w:sz="0" w:space="0" w:color="auto"/>
                      </w:divBdr>
                    </w:div>
                    <w:div w:id="1254701936">
                      <w:marLeft w:val="0"/>
                      <w:marRight w:val="0"/>
                      <w:marTop w:val="0"/>
                      <w:marBottom w:val="0"/>
                      <w:divBdr>
                        <w:top w:val="none" w:sz="0" w:space="0" w:color="auto"/>
                        <w:left w:val="none" w:sz="0" w:space="0" w:color="auto"/>
                        <w:bottom w:val="none" w:sz="0" w:space="0" w:color="auto"/>
                        <w:right w:val="none" w:sz="0" w:space="0" w:color="auto"/>
                      </w:divBdr>
                    </w:div>
                    <w:div w:id="1258833040">
                      <w:marLeft w:val="0"/>
                      <w:marRight w:val="0"/>
                      <w:marTop w:val="0"/>
                      <w:marBottom w:val="0"/>
                      <w:divBdr>
                        <w:top w:val="none" w:sz="0" w:space="0" w:color="auto"/>
                        <w:left w:val="none" w:sz="0" w:space="0" w:color="auto"/>
                        <w:bottom w:val="none" w:sz="0" w:space="0" w:color="auto"/>
                        <w:right w:val="none" w:sz="0" w:space="0" w:color="auto"/>
                      </w:divBdr>
                    </w:div>
                    <w:div w:id="1292007648">
                      <w:marLeft w:val="0"/>
                      <w:marRight w:val="0"/>
                      <w:marTop w:val="0"/>
                      <w:marBottom w:val="0"/>
                      <w:divBdr>
                        <w:top w:val="none" w:sz="0" w:space="0" w:color="auto"/>
                        <w:left w:val="none" w:sz="0" w:space="0" w:color="auto"/>
                        <w:bottom w:val="none" w:sz="0" w:space="0" w:color="auto"/>
                        <w:right w:val="none" w:sz="0" w:space="0" w:color="auto"/>
                      </w:divBdr>
                    </w:div>
                    <w:div w:id="1300304196">
                      <w:marLeft w:val="0"/>
                      <w:marRight w:val="0"/>
                      <w:marTop w:val="0"/>
                      <w:marBottom w:val="0"/>
                      <w:divBdr>
                        <w:top w:val="none" w:sz="0" w:space="0" w:color="auto"/>
                        <w:left w:val="none" w:sz="0" w:space="0" w:color="auto"/>
                        <w:bottom w:val="none" w:sz="0" w:space="0" w:color="auto"/>
                        <w:right w:val="none" w:sz="0" w:space="0" w:color="auto"/>
                      </w:divBdr>
                    </w:div>
                    <w:div w:id="1356495655">
                      <w:marLeft w:val="0"/>
                      <w:marRight w:val="0"/>
                      <w:marTop w:val="0"/>
                      <w:marBottom w:val="0"/>
                      <w:divBdr>
                        <w:top w:val="none" w:sz="0" w:space="0" w:color="auto"/>
                        <w:left w:val="none" w:sz="0" w:space="0" w:color="auto"/>
                        <w:bottom w:val="none" w:sz="0" w:space="0" w:color="auto"/>
                        <w:right w:val="none" w:sz="0" w:space="0" w:color="auto"/>
                      </w:divBdr>
                    </w:div>
                    <w:div w:id="1360551563">
                      <w:marLeft w:val="0"/>
                      <w:marRight w:val="0"/>
                      <w:marTop w:val="0"/>
                      <w:marBottom w:val="0"/>
                      <w:divBdr>
                        <w:top w:val="none" w:sz="0" w:space="0" w:color="auto"/>
                        <w:left w:val="none" w:sz="0" w:space="0" w:color="auto"/>
                        <w:bottom w:val="none" w:sz="0" w:space="0" w:color="auto"/>
                        <w:right w:val="none" w:sz="0" w:space="0" w:color="auto"/>
                      </w:divBdr>
                    </w:div>
                    <w:div w:id="1372413161">
                      <w:marLeft w:val="0"/>
                      <w:marRight w:val="0"/>
                      <w:marTop w:val="0"/>
                      <w:marBottom w:val="0"/>
                      <w:divBdr>
                        <w:top w:val="none" w:sz="0" w:space="0" w:color="auto"/>
                        <w:left w:val="none" w:sz="0" w:space="0" w:color="auto"/>
                        <w:bottom w:val="none" w:sz="0" w:space="0" w:color="auto"/>
                        <w:right w:val="none" w:sz="0" w:space="0" w:color="auto"/>
                      </w:divBdr>
                    </w:div>
                    <w:div w:id="1399205705">
                      <w:marLeft w:val="0"/>
                      <w:marRight w:val="0"/>
                      <w:marTop w:val="0"/>
                      <w:marBottom w:val="0"/>
                      <w:divBdr>
                        <w:top w:val="none" w:sz="0" w:space="0" w:color="auto"/>
                        <w:left w:val="none" w:sz="0" w:space="0" w:color="auto"/>
                        <w:bottom w:val="none" w:sz="0" w:space="0" w:color="auto"/>
                        <w:right w:val="none" w:sz="0" w:space="0" w:color="auto"/>
                      </w:divBdr>
                    </w:div>
                    <w:div w:id="1404722826">
                      <w:marLeft w:val="0"/>
                      <w:marRight w:val="0"/>
                      <w:marTop w:val="0"/>
                      <w:marBottom w:val="0"/>
                      <w:divBdr>
                        <w:top w:val="none" w:sz="0" w:space="0" w:color="auto"/>
                        <w:left w:val="none" w:sz="0" w:space="0" w:color="auto"/>
                        <w:bottom w:val="none" w:sz="0" w:space="0" w:color="auto"/>
                        <w:right w:val="none" w:sz="0" w:space="0" w:color="auto"/>
                      </w:divBdr>
                    </w:div>
                    <w:div w:id="1479304961">
                      <w:marLeft w:val="0"/>
                      <w:marRight w:val="0"/>
                      <w:marTop w:val="0"/>
                      <w:marBottom w:val="0"/>
                      <w:divBdr>
                        <w:top w:val="none" w:sz="0" w:space="0" w:color="auto"/>
                        <w:left w:val="none" w:sz="0" w:space="0" w:color="auto"/>
                        <w:bottom w:val="none" w:sz="0" w:space="0" w:color="auto"/>
                        <w:right w:val="none" w:sz="0" w:space="0" w:color="auto"/>
                      </w:divBdr>
                    </w:div>
                    <w:div w:id="1501771634">
                      <w:marLeft w:val="0"/>
                      <w:marRight w:val="0"/>
                      <w:marTop w:val="0"/>
                      <w:marBottom w:val="0"/>
                      <w:divBdr>
                        <w:top w:val="none" w:sz="0" w:space="0" w:color="auto"/>
                        <w:left w:val="none" w:sz="0" w:space="0" w:color="auto"/>
                        <w:bottom w:val="none" w:sz="0" w:space="0" w:color="auto"/>
                        <w:right w:val="none" w:sz="0" w:space="0" w:color="auto"/>
                      </w:divBdr>
                    </w:div>
                    <w:div w:id="1515653015">
                      <w:marLeft w:val="0"/>
                      <w:marRight w:val="0"/>
                      <w:marTop w:val="0"/>
                      <w:marBottom w:val="0"/>
                      <w:divBdr>
                        <w:top w:val="none" w:sz="0" w:space="0" w:color="auto"/>
                        <w:left w:val="none" w:sz="0" w:space="0" w:color="auto"/>
                        <w:bottom w:val="none" w:sz="0" w:space="0" w:color="auto"/>
                        <w:right w:val="none" w:sz="0" w:space="0" w:color="auto"/>
                      </w:divBdr>
                    </w:div>
                    <w:div w:id="1525246580">
                      <w:marLeft w:val="0"/>
                      <w:marRight w:val="0"/>
                      <w:marTop w:val="0"/>
                      <w:marBottom w:val="0"/>
                      <w:divBdr>
                        <w:top w:val="none" w:sz="0" w:space="0" w:color="auto"/>
                        <w:left w:val="none" w:sz="0" w:space="0" w:color="auto"/>
                        <w:bottom w:val="none" w:sz="0" w:space="0" w:color="auto"/>
                        <w:right w:val="none" w:sz="0" w:space="0" w:color="auto"/>
                      </w:divBdr>
                    </w:div>
                    <w:div w:id="1527861776">
                      <w:marLeft w:val="0"/>
                      <w:marRight w:val="0"/>
                      <w:marTop w:val="0"/>
                      <w:marBottom w:val="0"/>
                      <w:divBdr>
                        <w:top w:val="none" w:sz="0" w:space="0" w:color="auto"/>
                        <w:left w:val="none" w:sz="0" w:space="0" w:color="auto"/>
                        <w:bottom w:val="none" w:sz="0" w:space="0" w:color="auto"/>
                        <w:right w:val="none" w:sz="0" w:space="0" w:color="auto"/>
                      </w:divBdr>
                    </w:div>
                    <w:div w:id="1550995094">
                      <w:marLeft w:val="0"/>
                      <w:marRight w:val="0"/>
                      <w:marTop w:val="0"/>
                      <w:marBottom w:val="0"/>
                      <w:divBdr>
                        <w:top w:val="none" w:sz="0" w:space="0" w:color="auto"/>
                        <w:left w:val="none" w:sz="0" w:space="0" w:color="auto"/>
                        <w:bottom w:val="none" w:sz="0" w:space="0" w:color="auto"/>
                        <w:right w:val="none" w:sz="0" w:space="0" w:color="auto"/>
                      </w:divBdr>
                    </w:div>
                    <w:div w:id="1569925993">
                      <w:marLeft w:val="0"/>
                      <w:marRight w:val="0"/>
                      <w:marTop w:val="0"/>
                      <w:marBottom w:val="0"/>
                      <w:divBdr>
                        <w:top w:val="none" w:sz="0" w:space="0" w:color="auto"/>
                        <w:left w:val="none" w:sz="0" w:space="0" w:color="auto"/>
                        <w:bottom w:val="none" w:sz="0" w:space="0" w:color="auto"/>
                        <w:right w:val="none" w:sz="0" w:space="0" w:color="auto"/>
                      </w:divBdr>
                      <w:divsChild>
                        <w:div w:id="19475274">
                          <w:marLeft w:val="0"/>
                          <w:marRight w:val="0"/>
                          <w:marTop w:val="0"/>
                          <w:marBottom w:val="0"/>
                          <w:divBdr>
                            <w:top w:val="none" w:sz="0" w:space="0" w:color="auto"/>
                            <w:left w:val="none" w:sz="0" w:space="0" w:color="auto"/>
                            <w:bottom w:val="none" w:sz="0" w:space="0" w:color="auto"/>
                            <w:right w:val="none" w:sz="0" w:space="0" w:color="auto"/>
                          </w:divBdr>
                        </w:div>
                        <w:div w:id="20594258">
                          <w:marLeft w:val="0"/>
                          <w:marRight w:val="0"/>
                          <w:marTop w:val="0"/>
                          <w:marBottom w:val="0"/>
                          <w:divBdr>
                            <w:top w:val="none" w:sz="0" w:space="0" w:color="auto"/>
                            <w:left w:val="none" w:sz="0" w:space="0" w:color="auto"/>
                            <w:bottom w:val="none" w:sz="0" w:space="0" w:color="auto"/>
                            <w:right w:val="none" w:sz="0" w:space="0" w:color="auto"/>
                          </w:divBdr>
                        </w:div>
                        <w:div w:id="26223825">
                          <w:marLeft w:val="0"/>
                          <w:marRight w:val="0"/>
                          <w:marTop w:val="0"/>
                          <w:marBottom w:val="0"/>
                          <w:divBdr>
                            <w:top w:val="none" w:sz="0" w:space="0" w:color="auto"/>
                            <w:left w:val="none" w:sz="0" w:space="0" w:color="auto"/>
                            <w:bottom w:val="none" w:sz="0" w:space="0" w:color="auto"/>
                            <w:right w:val="none" w:sz="0" w:space="0" w:color="auto"/>
                          </w:divBdr>
                        </w:div>
                        <w:div w:id="391344593">
                          <w:marLeft w:val="0"/>
                          <w:marRight w:val="0"/>
                          <w:marTop w:val="0"/>
                          <w:marBottom w:val="0"/>
                          <w:divBdr>
                            <w:top w:val="none" w:sz="0" w:space="0" w:color="auto"/>
                            <w:left w:val="none" w:sz="0" w:space="0" w:color="auto"/>
                            <w:bottom w:val="none" w:sz="0" w:space="0" w:color="auto"/>
                            <w:right w:val="none" w:sz="0" w:space="0" w:color="auto"/>
                          </w:divBdr>
                        </w:div>
                        <w:div w:id="393966759">
                          <w:marLeft w:val="0"/>
                          <w:marRight w:val="0"/>
                          <w:marTop w:val="0"/>
                          <w:marBottom w:val="0"/>
                          <w:divBdr>
                            <w:top w:val="none" w:sz="0" w:space="0" w:color="auto"/>
                            <w:left w:val="none" w:sz="0" w:space="0" w:color="auto"/>
                            <w:bottom w:val="none" w:sz="0" w:space="0" w:color="auto"/>
                            <w:right w:val="none" w:sz="0" w:space="0" w:color="auto"/>
                          </w:divBdr>
                        </w:div>
                        <w:div w:id="529536822">
                          <w:marLeft w:val="0"/>
                          <w:marRight w:val="0"/>
                          <w:marTop w:val="0"/>
                          <w:marBottom w:val="0"/>
                          <w:divBdr>
                            <w:top w:val="none" w:sz="0" w:space="0" w:color="auto"/>
                            <w:left w:val="none" w:sz="0" w:space="0" w:color="auto"/>
                            <w:bottom w:val="none" w:sz="0" w:space="0" w:color="auto"/>
                            <w:right w:val="none" w:sz="0" w:space="0" w:color="auto"/>
                          </w:divBdr>
                        </w:div>
                        <w:div w:id="639267026">
                          <w:marLeft w:val="0"/>
                          <w:marRight w:val="0"/>
                          <w:marTop w:val="0"/>
                          <w:marBottom w:val="0"/>
                          <w:divBdr>
                            <w:top w:val="none" w:sz="0" w:space="0" w:color="auto"/>
                            <w:left w:val="none" w:sz="0" w:space="0" w:color="auto"/>
                            <w:bottom w:val="none" w:sz="0" w:space="0" w:color="auto"/>
                            <w:right w:val="none" w:sz="0" w:space="0" w:color="auto"/>
                          </w:divBdr>
                        </w:div>
                        <w:div w:id="1109355892">
                          <w:marLeft w:val="0"/>
                          <w:marRight w:val="0"/>
                          <w:marTop w:val="0"/>
                          <w:marBottom w:val="0"/>
                          <w:divBdr>
                            <w:top w:val="none" w:sz="0" w:space="0" w:color="auto"/>
                            <w:left w:val="none" w:sz="0" w:space="0" w:color="auto"/>
                            <w:bottom w:val="none" w:sz="0" w:space="0" w:color="auto"/>
                            <w:right w:val="none" w:sz="0" w:space="0" w:color="auto"/>
                          </w:divBdr>
                        </w:div>
                        <w:div w:id="1159032077">
                          <w:marLeft w:val="0"/>
                          <w:marRight w:val="0"/>
                          <w:marTop w:val="0"/>
                          <w:marBottom w:val="0"/>
                          <w:divBdr>
                            <w:top w:val="none" w:sz="0" w:space="0" w:color="auto"/>
                            <w:left w:val="none" w:sz="0" w:space="0" w:color="auto"/>
                            <w:bottom w:val="none" w:sz="0" w:space="0" w:color="auto"/>
                            <w:right w:val="none" w:sz="0" w:space="0" w:color="auto"/>
                          </w:divBdr>
                        </w:div>
                        <w:div w:id="1204900433">
                          <w:marLeft w:val="0"/>
                          <w:marRight w:val="0"/>
                          <w:marTop w:val="0"/>
                          <w:marBottom w:val="0"/>
                          <w:divBdr>
                            <w:top w:val="none" w:sz="0" w:space="0" w:color="auto"/>
                            <w:left w:val="none" w:sz="0" w:space="0" w:color="auto"/>
                            <w:bottom w:val="none" w:sz="0" w:space="0" w:color="auto"/>
                            <w:right w:val="none" w:sz="0" w:space="0" w:color="auto"/>
                          </w:divBdr>
                        </w:div>
                        <w:div w:id="1367874325">
                          <w:marLeft w:val="0"/>
                          <w:marRight w:val="0"/>
                          <w:marTop w:val="0"/>
                          <w:marBottom w:val="0"/>
                          <w:divBdr>
                            <w:top w:val="none" w:sz="0" w:space="0" w:color="auto"/>
                            <w:left w:val="none" w:sz="0" w:space="0" w:color="auto"/>
                            <w:bottom w:val="none" w:sz="0" w:space="0" w:color="auto"/>
                            <w:right w:val="none" w:sz="0" w:space="0" w:color="auto"/>
                          </w:divBdr>
                        </w:div>
                        <w:div w:id="1525166612">
                          <w:marLeft w:val="0"/>
                          <w:marRight w:val="0"/>
                          <w:marTop w:val="0"/>
                          <w:marBottom w:val="0"/>
                          <w:divBdr>
                            <w:top w:val="none" w:sz="0" w:space="0" w:color="auto"/>
                            <w:left w:val="none" w:sz="0" w:space="0" w:color="auto"/>
                            <w:bottom w:val="none" w:sz="0" w:space="0" w:color="auto"/>
                            <w:right w:val="none" w:sz="0" w:space="0" w:color="auto"/>
                          </w:divBdr>
                        </w:div>
                        <w:div w:id="1619600236">
                          <w:marLeft w:val="0"/>
                          <w:marRight w:val="0"/>
                          <w:marTop w:val="0"/>
                          <w:marBottom w:val="0"/>
                          <w:divBdr>
                            <w:top w:val="none" w:sz="0" w:space="0" w:color="auto"/>
                            <w:left w:val="none" w:sz="0" w:space="0" w:color="auto"/>
                            <w:bottom w:val="none" w:sz="0" w:space="0" w:color="auto"/>
                            <w:right w:val="none" w:sz="0" w:space="0" w:color="auto"/>
                          </w:divBdr>
                        </w:div>
                        <w:div w:id="1950618446">
                          <w:marLeft w:val="0"/>
                          <w:marRight w:val="0"/>
                          <w:marTop w:val="0"/>
                          <w:marBottom w:val="0"/>
                          <w:divBdr>
                            <w:top w:val="none" w:sz="0" w:space="0" w:color="auto"/>
                            <w:left w:val="none" w:sz="0" w:space="0" w:color="auto"/>
                            <w:bottom w:val="none" w:sz="0" w:space="0" w:color="auto"/>
                            <w:right w:val="none" w:sz="0" w:space="0" w:color="auto"/>
                          </w:divBdr>
                        </w:div>
                        <w:div w:id="2002152269">
                          <w:marLeft w:val="0"/>
                          <w:marRight w:val="0"/>
                          <w:marTop w:val="0"/>
                          <w:marBottom w:val="0"/>
                          <w:divBdr>
                            <w:top w:val="none" w:sz="0" w:space="0" w:color="auto"/>
                            <w:left w:val="none" w:sz="0" w:space="0" w:color="auto"/>
                            <w:bottom w:val="none" w:sz="0" w:space="0" w:color="auto"/>
                            <w:right w:val="none" w:sz="0" w:space="0" w:color="auto"/>
                          </w:divBdr>
                        </w:div>
                        <w:div w:id="2002656560">
                          <w:marLeft w:val="0"/>
                          <w:marRight w:val="0"/>
                          <w:marTop w:val="0"/>
                          <w:marBottom w:val="0"/>
                          <w:divBdr>
                            <w:top w:val="none" w:sz="0" w:space="0" w:color="auto"/>
                            <w:left w:val="none" w:sz="0" w:space="0" w:color="auto"/>
                            <w:bottom w:val="none" w:sz="0" w:space="0" w:color="auto"/>
                            <w:right w:val="none" w:sz="0" w:space="0" w:color="auto"/>
                          </w:divBdr>
                        </w:div>
                      </w:divsChild>
                    </w:div>
                    <w:div w:id="1583756191">
                      <w:marLeft w:val="0"/>
                      <w:marRight w:val="0"/>
                      <w:marTop w:val="0"/>
                      <w:marBottom w:val="0"/>
                      <w:divBdr>
                        <w:top w:val="none" w:sz="0" w:space="0" w:color="auto"/>
                        <w:left w:val="none" w:sz="0" w:space="0" w:color="auto"/>
                        <w:bottom w:val="none" w:sz="0" w:space="0" w:color="auto"/>
                        <w:right w:val="none" w:sz="0" w:space="0" w:color="auto"/>
                      </w:divBdr>
                    </w:div>
                    <w:div w:id="1591232059">
                      <w:marLeft w:val="0"/>
                      <w:marRight w:val="0"/>
                      <w:marTop w:val="0"/>
                      <w:marBottom w:val="0"/>
                      <w:divBdr>
                        <w:top w:val="none" w:sz="0" w:space="0" w:color="auto"/>
                        <w:left w:val="none" w:sz="0" w:space="0" w:color="auto"/>
                        <w:bottom w:val="none" w:sz="0" w:space="0" w:color="auto"/>
                        <w:right w:val="none" w:sz="0" w:space="0" w:color="auto"/>
                      </w:divBdr>
                    </w:div>
                    <w:div w:id="1620985812">
                      <w:marLeft w:val="0"/>
                      <w:marRight w:val="0"/>
                      <w:marTop w:val="0"/>
                      <w:marBottom w:val="0"/>
                      <w:divBdr>
                        <w:top w:val="none" w:sz="0" w:space="0" w:color="auto"/>
                        <w:left w:val="none" w:sz="0" w:space="0" w:color="auto"/>
                        <w:bottom w:val="none" w:sz="0" w:space="0" w:color="auto"/>
                        <w:right w:val="none" w:sz="0" w:space="0" w:color="auto"/>
                      </w:divBdr>
                    </w:div>
                    <w:div w:id="1668746711">
                      <w:marLeft w:val="0"/>
                      <w:marRight w:val="0"/>
                      <w:marTop w:val="0"/>
                      <w:marBottom w:val="0"/>
                      <w:divBdr>
                        <w:top w:val="none" w:sz="0" w:space="0" w:color="auto"/>
                        <w:left w:val="none" w:sz="0" w:space="0" w:color="auto"/>
                        <w:bottom w:val="none" w:sz="0" w:space="0" w:color="auto"/>
                        <w:right w:val="none" w:sz="0" w:space="0" w:color="auto"/>
                      </w:divBdr>
                    </w:div>
                    <w:div w:id="1674870621">
                      <w:marLeft w:val="0"/>
                      <w:marRight w:val="0"/>
                      <w:marTop w:val="0"/>
                      <w:marBottom w:val="0"/>
                      <w:divBdr>
                        <w:top w:val="none" w:sz="0" w:space="0" w:color="auto"/>
                        <w:left w:val="none" w:sz="0" w:space="0" w:color="auto"/>
                        <w:bottom w:val="none" w:sz="0" w:space="0" w:color="auto"/>
                        <w:right w:val="none" w:sz="0" w:space="0" w:color="auto"/>
                      </w:divBdr>
                    </w:div>
                    <w:div w:id="1708875371">
                      <w:marLeft w:val="0"/>
                      <w:marRight w:val="0"/>
                      <w:marTop w:val="0"/>
                      <w:marBottom w:val="0"/>
                      <w:divBdr>
                        <w:top w:val="none" w:sz="0" w:space="0" w:color="auto"/>
                        <w:left w:val="none" w:sz="0" w:space="0" w:color="auto"/>
                        <w:bottom w:val="none" w:sz="0" w:space="0" w:color="auto"/>
                        <w:right w:val="none" w:sz="0" w:space="0" w:color="auto"/>
                      </w:divBdr>
                    </w:div>
                    <w:div w:id="1716925437">
                      <w:marLeft w:val="0"/>
                      <w:marRight w:val="0"/>
                      <w:marTop w:val="0"/>
                      <w:marBottom w:val="0"/>
                      <w:divBdr>
                        <w:top w:val="none" w:sz="0" w:space="0" w:color="auto"/>
                        <w:left w:val="none" w:sz="0" w:space="0" w:color="auto"/>
                        <w:bottom w:val="none" w:sz="0" w:space="0" w:color="auto"/>
                        <w:right w:val="none" w:sz="0" w:space="0" w:color="auto"/>
                      </w:divBdr>
                    </w:div>
                    <w:div w:id="1723751578">
                      <w:marLeft w:val="0"/>
                      <w:marRight w:val="0"/>
                      <w:marTop w:val="0"/>
                      <w:marBottom w:val="0"/>
                      <w:divBdr>
                        <w:top w:val="none" w:sz="0" w:space="0" w:color="auto"/>
                        <w:left w:val="none" w:sz="0" w:space="0" w:color="auto"/>
                        <w:bottom w:val="none" w:sz="0" w:space="0" w:color="auto"/>
                        <w:right w:val="none" w:sz="0" w:space="0" w:color="auto"/>
                      </w:divBdr>
                    </w:div>
                    <w:div w:id="1736203325">
                      <w:marLeft w:val="0"/>
                      <w:marRight w:val="0"/>
                      <w:marTop w:val="0"/>
                      <w:marBottom w:val="0"/>
                      <w:divBdr>
                        <w:top w:val="none" w:sz="0" w:space="0" w:color="auto"/>
                        <w:left w:val="none" w:sz="0" w:space="0" w:color="auto"/>
                        <w:bottom w:val="none" w:sz="0" w:space="0" w:color="auto"/>
                        <w:right w:val="none" w:sz="0" w:space="0" w:color="auto"/>
                      </w:divBdr>
                    </w:div>
                    <w:div w:id="1764569824">
                      <w:marLeft w:val="0"/>
                      <w:marRight w:val="0"/>
                      <w:marTop w:val="0"/>
                      <w:marBottom w:val="0"/>
                      <w:divBdr>
                        <w:top w:val="none" w:sz="0" w:space="0" w:color="auto"/>
                        <w:left w:val="none" w:sz="0" w:space="0" w:color="auto"/>
                        <w:bottom w:val="none" w:sz="0" w:space="0" w:color="auto"/>
                        <w:right w:val="none" w:sz="0" w:space="0" w:color="auto"/>
                      </w:divBdr>
                    </w:div>
                    <w:div w:id="1791974968">
                      <w:marLeft w:val="0"/>
                      <w:marRight w:val="0"/>
                      <w:marTop w:val="0"/>
                      <w:marBottom w:val="0"/>
                      <w:divBdr>
                        <w:top w:val="none" w:sz="0" w:space="0" w:color="auto"/>
                        <w:left w:val="none" w:sz="0" w:space="0" w:color="auto"/>
                        <w:bottom w:val="none" w:sz="0" w:space="0" w:color="auto"/>
                        <w:right w:val="none" w:sz="0" w:space="0" w:color="auto"/>
                      </w:divBdr>
                    </w:div>
                    <w:div w:id="1831553917">
                      <w:marLeft w:val="0"/>
                      <w:marRight w:val="0"/>
                      <w:marTop w:val="0"/>
                      <w:marBottom w:val="0"/>
                      <w:divBdr>
                        <w:top w:val="none" w:sz="0" w:space="0" w:color="auto"/>
                        <w:left w:val="none" w:sz="0" w:space="0" w:color="auto"/>
                        <w:bottom w:val="none" w:sz="0" w:space="0" w:color="auto"/>
                        <w:right w:val="none" w:sz="0" w:space="0" w:color="auto"/>
                      </w:divBdr>
                    </w:div>
                    <w:div w:id="1836146116">
                      <w:marLeft w:val="0"/>
                      <w:marRight w:val="0"/>
                      <w:marTop w:val="0"/>
                      <w:marBottom w:val="0"/>
                      <w:divBdr>
                        <w:top w:val="none" w:sz="0" w:space="0" w:color="auto"/>
                        <w:left w:val="none" w:sz="0" w:space="0" w:color="auto"/>
                        <w:bottom w:val="none" w:sz="0" w:space="0" w:color="auto"/>
                        <w:right w:val="none" w:sz="0" w:space="0" w:color="auto"/>
                      </w:divBdr>
                    </w:div>
                    <w:div w:id="1984313445">
                      <w:marLeft w:val="0"/>
                      <w:marRight w:val="0"/>
                      <w:marTop w:val="0"/>
                      <w:marBottom w:val="0"/>
                      <w:divBdr>
                        <w:top w:val="none" w:sz="0" w:space="0" w:color="auto"/>
                        <w:left w:val="none" w:sz="0" w:space="0" w:color="auto"/>
                        <w:bottom w:val="none" w:sz="0" w:space="0" w:color="auto"/>
                        <w:right w:val="none" w:sz="0" w:space="0" w:color="auto"/>
                      </w:divBdr>
                    </w:div>
                    <w:div w:id="1986356173">
                      <w:marLeft w:val="0"/>
                      <w:marRight w:val="0"/>
                      <w:marTop w:val="0"/>
                      <w:marBottom w:val="0"/>
                      <w:divBdr>
                        <w:top w:val="none" w:sz="0" w:space="0" w:color="auto"/>
                        <w:left w:val="none" w:sz="0" w:space="0" w:color="auto"/>
                        <w:bottom w:val="none" w:sz="0" w:space="0" w:color="auto"/>
                        <w:right w:val="none" w:sz="0" w:space="0" w:color="auto"/>
                      </w:divBdr>
                    </w:div>
                    <w:div w:id="2018771122">
                      <w:marLeft w:val="0"/>
                      <w:marRight w:val="0"/>
                      <w:marTop w:val="0"/>
                      <w:marBottom w:val="0"/>
                      <w:divBdr>
                        <w:top w:val="none" w:sz="0" w:space="0" w:color="auto"/>
                        <w:left w:val="none" w:sz="0" w:space="0" w:color="auto"/>
                        <w:bottom w:val="none" w:sz="0" w:space="0" w:color="auto"/>
                        <w:right w:val="none" w:sz="0" w:space="0" w:color="auto"/>
                      </w:divBdr>
                    </w:div>
                    <w:div w:id="2054847279">
                      <w:marLeft w:val="0"/>
                      <w:marRight w:val="0"/>
                      <w:marTop w:val="0"/>
                      <w:marBottom w:val="0"/>
                      <w:divBdr>
                        <w:top w:val="none" w:sz="0" w:space="0" w:color="auto"/>
                        <w:left w:val="none" w:sz="0" w:space="0" w:color="auto"/>
                        <w:bottom w:val="none" w:sz="0" w:space="0" w:color="auto"/>
                        <w:right w:val="none" w:sz="0" w:space="0" w:color="auto"/>
                      </w:divBdr>
                    </w:div>
                    <w:div w:id="2095515748">
                      <w:marLeft w:val="0"/>
                      <w:marRight w:val="0"/>
                      <w:marTop w:val="0"/>
                      <w:marBottom w:val="0"/>
                      <w:divBdr>
                        <w:top w:val="none" w:sz="0" w:space="0" w:color="auto"/>
                        <w:left w:val="none" w:sz="0" w:space="0" w:color="auto"/>
                        <w:bottom w:val="none" w:sz="0" w:space="0" w:color="auto"/>
                        <w:right w:val="none" w:sz="0" w:space="0" w:color="auto"/>
                      </w:divBdr>
                    </w:div>
                    <w:div w:id="212900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819558">
      <w:bodyDiv w:val="1"/>
      <w:marLeft w:val="0"/>
      <w:marRight w:val="0"/>
      <w:marTop w:val="0"/>
      <w:marBottom w:val="0"/>
      <w:divBdr>
        <w:top w:val="none" w:sz="0" w:space="0" w:color="auto"/>
        <w:left w:val="none" w:sz="0" w:space="0" w:color="auto"/>
        <w:bottom w:val="none" w:sz="0" w:space="0" w:color="auto"/>
        <w:right w:val="none" w:sz="0" w:space="0" w:color="auto"/>
      </w:divBdr>
      <w:divsChild>
        <w:div w:id="1382316845">
          <w:marLeft w:val="0"/>
          <w:marRight w:val="0"/>
          <w:marTop w:val="0"/>
          <w:marBottom w:val="0"/>
          <w:divBdr>
            <w:top w:val="none" w:sz="0" w:space="0" w:color="auto"/>
            <w:left w:val="none" w:sz="0" w:space="0" w:color="auto"/>
            <w:bottom w:val="none" w:sz="0" w:space="0" w:color="auto"/>
            <w:right w:val="none" w:sz="0" w:space="0" w:color="auto"/>
          </w:divBdr>
          <w:divsChild>
            <w:div w:id="1479540988">
              <w:marLeft w:val="0"/>
              <w:marRight w:val="0"/>
              <w:marTop w:val="0"/>
              <w:marBottom w:val="0"/>
              <w:divBdr>
                <w:top w:val="none" w:sz="0" w:space="0" w:color="auto"/>
                <w:left w:val="none" w:sz="0" w:space="0" w:color="auto"/>
                <w:bottom w:val="none" w:sz="0" w:space="0" w:color="auto"/>
                <w:right w:val="none" w:sz="0" w:space="0" w:color="auto"/>
              </w:divBdr>
              <w:divsChild>
                <w:div w:id="2215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81959">
      <w:bodyDiv w:val="1"/>
      <w:marLeft w:val="0"/>
      <w:marRight w:val="0"/>
      <w:marTop w:val="0"/>
      <w:marBottom w:val="0"/>
      <w:divBdr>
        <w:top w:val="none" w:sz="0" w:space="0" w:color="auto"/>
        <w:left w:val="none" w:sz="0" w:space="0" w:color="auto"/>
        <w:bottom w:val="none" w:sz="0" w:space="0" w:color="auto"/>
        <w:right w:val="none" w:sz="0" w:space="0" w:color="auto"/>
      </w:divBdr>
    </w:div>
    <w:div w:id="714888599">
      <w:bodyDiv w:val="1"/>
      <w:marLeft w:val="0"/>
      <w:marRight w:val="0"/>
      <w:marTop w:val="0"/>
      <w:marBottom w:val="0"/>
      <w:divBdr>
        <w:top w:val="none" w:sz="0" w:space="0" w:color="auto"/>
        <w:left w:val="none" w:sz="0" w:space="0" w:color="auto"/>
        <w:bottom w:val="none" w:sz="0" w:space="0" w:color="auto"/>
        <w:right w:val="none" w:sz="0" w:space="0" w:color="auto"/>
      </w:divBdr>
    </w:div>
    <w:div w:id="751389953">
      <w:bodyDiv w:val="1"/>
      <w:marLeft w:val="0"/>
      <w:marRight w:val="0"/>
      <w:marTop w:val="0"/>
      <w:marBottom w:val="0"/>
      <w:divBdr>
        <w:top w:val="none" w:sz="0" w:space="0" w:color="auto"/>
        <w:left w:val="none" w:sz="0" w:space="0" w:color="auto"/>
        <w:bottom w:val="none" w:sz="0" w:space="0" w:color="auto"/>
        <w:right w:val="none" w:sz="0" w:space="0" w:color="auto"/>
      </w:divBdr>
      <w:divsChild>
        <w:div w:id="243221740">
          <w:marLeft w:val="0"/>
          <w:marRight w:val="0"/>
          <w:marTop w:val="0"/>
          <w:marBottom w:val="0"/>
          <w:divBdr>
            <w:top w:val="none" w:sz="0" w:space="0" w:color="auto"/>
            <w:left w:val="none" w:sz="0" w:space="0" w:color="auto"/>
            <w:bottom w:val="none" w:sz="0" w:space="0" w:color="auto"/>
            <w:right w:val="none" w:sz="0" w:space="0" w:color="auto"/>
          </w:divBdr>
          <w:divsChild>
            <w:div w:id="2022970920">
              <w:marLeft w:val="0"/>
              <w:marRight w:val="0"/>
              <w:marTop w:val="0"/>
              <w:marBottom w:val="0"/>
              <w:divBdr>
                <w:top w:val="none" w:sz="0" w:space="0" w:color="auto"/>
                <w:left w:val="none" w:sz="0" w:space="0" w:color="auto"/>
                <w:bottom w:val="none" w:sz="0" w:space="0" w:color="auto"/>
                <w:right w:val="none" w:sz="0" w:space="0" w:color="auto"/>
              </w:divBdr>
              <w:divsChild>
                <w:div w:id="1462915728">
                  <w:marLeft w:val="0"/>
                  <w:marRight w:val="0"/>
                  <w:marTop w:val="0"/>
                  <w:marBottom w:val="0"/>
                  <w:divBdr>
                    <w:top w:val="none" w:sz="0" w:space="0" w:color="auto"/>
                    <w:left w:val="none" w:sz="0" w:space="0" w:color="auto"/>
                    <w:bottom w:val="none" w:sz="0" w:space="0" w:color="auto"/>
                    <w:right w:val="none" w:sz="0" w:space="0" w:color="auto"/>
                  </w:divBdr>
                  <w:divsChild>
                    <w:div w:id="446852436">
                      <w:marLeft w:val="-225"/>
                      <w:marRight w:val="-225"/>
                      <w:marTop w:val="0"/>
                      <w:marBottom w:val="0"/>
                      <w:divBdr>
                        <w:top w:val="none" w:sz="0" w:space="0" w:color="auto"/>
                        <w:left w:val="none" w:sz="0" w:space="0" w:color="auto"/>
                        <w:bottom w:val="none" w:sz="0" w:space="0" w:color="auto"/>
                        <w:right w:val="none" w:sz="0" w:space="0" w:color="auto"/>
                      </w:divBdr>
                      <w:divsChild>
                        <w:div w:id="920020873">
                          <w:marLeft w:val="0"/>
                          <w:marRight w:val="0"/>
                          <w:marTop w:val="0"/>
                          <w:marBottom w:val="0"/>
                          <w:divBdr>
                            <w:top w:val="none" w:sz="0" w:space="0" w:color="auto"/>
                            <w:left w:val="none" w:sz="0" w:space="0" w:color="auto"/>
                            <w:bottom w:val="none" w:sz="0" w:space="0" w:color="auto"/>
                            <w:right w:val="none" w:sz="0" w:space="0" w:color="auto"/>
                          </w:divBdr>
                          <w:divsChild>
                            <w:div w:id="1604655661">
                              <w:marLeft w:val="0"/>
                              <w:marRight w:val="0"/>
                              <w:marTop w:val="0"/>
                              <w:marBottom w:val="0"/>
                              <w:divBdr>
                                <w:top w:val="single" w:sz="18" w:space="3" w:color="51375E"/>
                                <w:left w:val="single" w:sz="18" w:space="4" w:color="51375E"/>
                                <w:bottom w:val="single" w:sz="18" w:space="3" w:color="51375E"/>
                                <w:right w:val="single" w:sz="18" w:space="3" w:color="51375E"/>
                              </w:divBdr>
                              <w:divsChild>
                                <w:div w:id="527839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9037729">
      <w:bodyDiv w:val="1"/>
      <w:marLeft w:val="0"/>
      <w:marRight w:val="0"/>
      <w:marTop w:val="0"/>
      <w:marBottom w:val="0"/>
      <w:divBdr>
        <w:top w:val="none" w:sz="0" w:space="0" w:color="auto"/>
        <w:left w:val="none" w:sz="0" w:space="0" w:color="auto"/>
        <w:bottom w:val="none" w:sz="0" w:space="0" w:color="auto"/>
        <w:right w:val="none" w:sz="0" w:space="0" w:color="auto"/>
      </w:divBdr>
    </w:div>
    <w:div w:id="934240433">
      <w:bodyDiv w:val="1"/>
      <w:marLeft w:val="0"/>
      <w:marRight w:val="0"/>
      <w:marTop w:val="0"/>
      <w:marBottom w:val="0"/>
      <w:divBdr>
        <w:top w:val="none" w:sz="0" w:space="0" w:color="auto"/>
        <w:left w:val="none" w:sz="0" w:space="0" w:color="auto"/>
        <w:bottom w:val="none" w:sz="0" w:space="0" w:color="auto"/>
        <w:right w:val="none" w:sz="0" w:space="0" w:color="auto"/>
      </w:divBdr>
    </w:div>
    <w:div w:id="1082797483">
      <w:bodyDiv w:val="1"/>
      <w:marLeft w:val="0"/>
      <w:marRight w:val="0"/>
      <w:marTop w:val="0"/>
      <w:marBottom w:val="0"/>
      <w:divBdr>
        <w:top w:val="none" w:sz="0" w:space="0" w:color="auto"/>
        <w:left w:val="none" w:sz="0" w:space="0" w:color="auto"/>
        <w:bottom w:val="none" w:sz="0" w:space="0" w:color="auto"/>
        <w:right w:val="none" w:sz="0" w:space="0" w:color="auto"/>
      </w:divBdr>
      <w:divsChild>
        <w:div w:id="600184932">
          <w:marLeft w:val="0"/>
          <w:marRight w:val="0"/>
          <w:marTop w:val="0"/>
          <w:marBottom w:val="0"/>
          <w:divBdr>
            <w:top w:val="none" w:sz="0" w:space="0" w:color="auto"/>
            <w:left w:val="none" w:sz="0" w:space="0" w:color="auto"/>
            <w:bottom w:val="none" w:sz="0" w:space="0" w:color="auto"/>
            <w:right w:val="none" w:sz="0" w:space="0" w:color="auto"/>
          </w:divBdr>
          <w:divsChild>
            <w:div w:id="979650135">
              <w:marLeft w:val="0"/>
              <w:marRight w:val="0"/>
              <w:marTop w:val="0"/>
              <w:marBottom w:val="0"/>
              <w:divBdr>
                <w:top w:val="none" w:sz="0" w:space="0" w:color="auto"/>
                <w:left w:val="none" w:sz="0" w:space="0" w:color="auto"/>
                <w:bottom w:val="none" w:sz="0" w:space="0" w:color="auto"/>
                <w:right w:val="none" w:sz="0" w:space="0" w:color="auto"/>
              </w:divBdr>
              <w:divsChild>
                <w:div w:id="1184369386">
                  <w:marLeft w:val="0"/>
                  <w:marRight w:val="0"/>
                  <w:marTop w:val="0"/>
                  <w:marBottom w:val="0"/>
                  <w:divBdr>
                    <w:top w:val="none" w:sz="0" w:space="0" w:color="auto"/>
                    <w:left w:val="none" w:sz="0" w:space="0" w:color="auto"/>
                    <w:bottom w:val="none" w:sz="0" w:space="0" w:color="auto"/>
                    <w:right w:val="none" w:sz="0" w:space="0" w:color="auto"/>
                  </w:divBdr>
                  <w:divsChild>
                    <w:div w:id="1883518524">
                      <w:marLeft w:val="0"/>
                      <w:marRight w:val="0"/>
                      <w:marTop w:val="0"/>
                      <w:marBottom w:val="0"/>
                      <w:divBdr>
                        <w:top w:val="none" w:sz="0" w:space="0" w:color="auto"/>
                        <w:left w:val="none" w:sz="0" w:space="0" w:color="auto"/>
                        <w:bottom w:val="none" w:sz="0" w:space="0" w:color="auto"/>
                        <w:right w:val="none" w:sz="0" w:space="0" w:color="auto"/>
                      </w:divBdr>
                      <w:divsChild>
                        <w:div w:id="1287616450">
                          <w:marLeft w:val="0"/>
                          <w:marRight w:val="0"/>
                          <w:marTop w:val="0"/>
                          <w:marBottom w:val="0"/>
                          <w:divBdr>
                            <w:top w:val="none" w:sz="0" w:space="0" w:color="auto"/>
                            <w:left w:val="none" w:sz="0" w:space="0" w:color="auto"/>
                            <w:bottom w:val="none" w:sz="0" w:space="0" w:color="auto"/>
                            <w:right w:val="none" w:sz="0" w:space="0" w:color="auto"/>
                          </w:divBdr>
                          <w:divsChild>
                            <w:div w:id="590814412">
                              <w:marLeft w:val="0"/>
                              <w:marRight w:val="0"/>
                              <w:marTop w:val="0"/>
                              <w:marBottom w:val="0"/>
                              <w:divBdr>
                                <w:top w:val="none" w:sz="0" w:space="0" w:color="auto"/>
                                <w:left w:val="none" w:sz="0" w:space="0" w:color="auto"/>
                                <w:bottom w:val="none" w:sz="0" w:space="0" w:color="auto"/>
                                <w:right w:val="none" w:sz="0" w:space="0" w:color="auto"/>
                              </w:divBdr>
                              <w:divsChild>
                                <w:div w:id="961614406">
                                  <w:marLeft w:val="0"/>
                                  <w:marRight w:val="0"/>
                                  <w:marTop w:val="0"/>
                                  <w:marBottom w:val="0"/>
                                  <w:divBdr>
                                    <w:top w:val="none" w:sz="0" w:space="0" w:color="auto"/>
                                    <w:left w:val="none" w:sz="0" w:space="0" w:color="auto"/>
                                    <w:bottom w:val="none" w:sz="0" w:space="0" w:color="auto"/>
                                    <w:right w:val="none" w:sz="0" w:space="0" w:color="auto"/>
                                  </w:divBdr>
                                  <w:divsChild>
                                    <w:div w:id="1690794561">
                                      <w:marLeft w:val="0"/>
                                      <w:marRight w:val="0"/>
                                      <w:marTop w:val="0"/>
                                      <w:marBottom w:val="0"/>
                                      <w:divBdr>
                                        <w:top w:val="none" w:sz="0" w:space="0" w:color="auto"/>
                                        <w:left w:val="none" w:sz="0" w:space="0" w:color="auto"/>
                                        <w:bottom w:val="none" w:sz="0" w:space="0" w:color="auto"/>
                                        <w:right w:val="none" w:sz="0" w:space="0" w:color="auto"/>
                                      </w:divBdr>
                                      <w:divsChild>
                                        <w:div w:id="81879486">
                                          <w:marLeft w:val="0"/>
                                          <w:marRight w:val="0"/>
                                          <w:marTop w:val="0"/>
                                          <w:marBottom w:val="0"/>
                                          <w:divBdr>
                                            <w:top w:val="none" w:sz="0" w:space="0" w:color="auto"/>
                                            <w:left w:val="none" w:sz="0" w:space="0" w:color="auto"/>
                                            <w:bottom w:val="none" w:sz="0" w:space="0" w:color="auto"/>
                                            <w:right w:val="none" w:sz="0" w:space="0" w:color="auto"/>
                                          </w:divBdr>
                                          <w:divsChild>
                                            <w:div w:id="424036747">
                                              <w:marLeft w:val="0"/>
                                              <w:marRight w:val="0"/>
                                              <w:marTop w:val="0"/>
                                              <w:marBottom w:val="0"/>
                                              <w:divBdr>
                                                <w:top w:val="none" w:sz="0" w:space="0" w:color="auto"/>
                                                <w:left w:val="none" w:sz="0" w:space="0" w:color="auto"/>
                                                <w:bottom w:val="none" w:sz="0" w:space="0" w:color="auto"/>
                                                <w:right w:val="none" w:sz="0" w:space="0" w:color="auto"/>
                                              </w:divBdr>
                                              <w:divsChild>
                                                <w:div w:id="694968607">
                                                  <w:marLeft w:val="0"/>
                                                  <w:marRight w:val="0"/>
                                                  <w:marTop w:val="0"/>
                                                  <w:marBottom w:val="0"/>
                                                  <w:divBdr>
                                                    <w:top w:val="none" w:sz="0" w:space="0" w:color="auto"/>
                                                    <w:left w:val="none" w:sz="0" w:space="0" w:color="auto"/>
                                                    <w:bottom w:val="none" w:sz="0" w:space="0" w:color="auto"/>
                                                    <w:right w:val="none" w:sz="0" w:space="0" w:color="auto"/>
                                                  </w:divBdr>
                                                  <w:divsChild>
                                                    <w:div w:id="1004357791">
                                                      <w:marLeft w:val="0"/>
                                                      <w:marRight w:val="0"/>
                                                      <w:marTop w:val="0"/>
                                                      <w:marBottom w:val="0"/>
                                                      <w:divBdr>
                                                        <w:top w:val="none" w:sz="0" w:space="0" w:color="auto"/>
                                                        <w:left w:val="none" w:sz="0" w:space="0" w:color="auto"/>
                                                        <w:bottom w:val="none" w:sz="0" w:space="0" w:color="auto"/>
                                                        <w:right w:val="none" w:sz="0" w:space="0" w:color="auto"/>
                                                      </w:divBdr>
                                                      <w:divsChild>
                                                        <w:div w:id="129523256">
                                                          <w:marLeft w:val="0"/>
                                                          <w:marRight w:val="0"/>
                                                          <w:marTop w:val="0"/>
                                                          <w:marBottom w:val="0"/>
                                                          <w:divBdr>
                                                            <w:top w:val="none" w:sz="0" w:space="0" w:color="auto"/>
                                                            <w:left w:val="none" w:sz="0" w:space="0" w:color="auto"/>
                                                            <w:bottom w:val="none" w:sz="0" w:space="0" w:color="auto"/>
                                                            <w:right w:val="none" w:sz="0" w:space="0" w:color="auto"/>
                                                          </w:divBdr>
                                                          <w:divsChild>
                                                            <w:div w:id="1826555464">
                                                              <w:marLeft w:val="0"/>
                                                              <w:marRight w:val="0"/>
                                                              <w:marTop w:val="0"/>
                                                              <w:marBottom w:val="0"/>
                                                              <w:divBdr>
                                                                <w:top w:val="none" w:sz="0" w:space="0" w:color="auto"/>
                                                                <w:left w:val="none" w:sz="0" w:space="0" w:color="auto"/>
                                                                <w:bottom w:val="none" w:sz="0" w:space="0" w:color="auto"/>
                                                                <w:right w:val="none" w:sz="0" w:space="0" w:color="auto"/>
                                                              </w:divBdr>
                                                              <w:divsChild>
                                                                <w:div w:id="172321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2063550">
      <w:bodyDiv w:val="1"/>
      <w:marLeft w:val="0"/>
      <w:marRight w:val="0"/>
      <w:marTop w:val="0"/>
      <w:marBottom w:val="0"/>
      <w:divBdr>
        <w:top w:val="none" w:sz="0" w:space="0" w:color="auto"/>
        <w:left w:val="none" w:sz="0" w:space="0" w:color="auto"/>
        <w:bottom w:val="none" w:sz="0" w:space="0" w:color="auto"/>
        <w:right w:val="none" w:sz="0" w:space="0" w:color="auto"/>
      </w:divBdr>
      <w:divsChild>
        <w:div w:id="1132166435">
          <w:marLeft w:val="0"/>
          <w:marRight w:val="0"/>
          <w:marTop w:val="0"/>
          <w:marBottom w:val="0"/>
          <w:divBdr>
            <w:top w:val="none" w:sz="0" w:space="0" w:color="auto"/>
            <w:left w:val="none" w:sz="0" w:space="0" w:color="auto"/>
            <w:bottom w:val="none" w:sz="0" w:space="0" w:color="auto"/>
            <w:right w:val="none" w:sz="0" w:space="0" w:color="auto"/>
          </w:divBdr>
          <w:divsChild>
            <w:div w:id="1041710052">
              <w:marLeft w:val="-225"/>
              <w:marRight w:val="-225"/>
              <w:marTop w:val="0"/>
              <w:marBottom w:val="0"/>
              <w:divBdr>
                <w:top w:val="none" w:sz="0" w:space="0" w:color="auto"/>
                <w:left w:val="none" w:sz="0" w:space="0" w:color="auto"/>
                <w:bottom w:val="none" w:sz="0" w:space="0" w:color="auto"/>
                <w:right w:val="none" w:sz="0" w:space="0" w:color="auto"/>
              </w:divBdr>
              <w:divsChild>
                <w:div w:id="905799829">
                  <w:marLeft w:val="0"/>
                  <w:marRight w:val="0"/>
                  <w:marTop w:val="0"/>
                  <w:marBottom w:val="0"/>
                  <w:divBdr>
                    <w:top w:val="none" w:sz="0" w:space="0" w:color="auto"/>
                    <w:left w:val="none" w:sz="0" w:space="0" w:color="auto"/>
                    <w:bottom w:val="none" w:sz="0" w:space="0" w:color="auto"/>
                    <w:right w:val="none" w:sz="0" w:space="0" w:color="auto"/>
                  </w:divBdr>
                  <w:divsChild>
                    <w:div w:id="1095831027">
                      <w:marLeft w:val="0"/>
                      <w:marRight w:val="0"/>
                      <w:marTop w:val="0"/>
                      <w:marBottom w:val="0"/>
                      <w:divBdr>
                        <w:top w:val="none" w:sz="0" w:space="0" w:color="auto"/>
                        <w:left w:val="none" w:sz="0" w:space="0" w:color="auto"/>
                        <w:bottom w:val="none" w:sz="0" w:space="0" w:color="auto"/>
                        <w:right w:val="none" w:sz="0" w:space="0" w:color="auto"/>
                      </w:divBdr>
                      <w:divsChild>
                        <w:div w:id="1670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087026">
      <w:bodyDiv w:val="1"/>
      <w:marLeft w:val="0"/>
      <w:marRight w:val="0"/>
      <w:marTop w:val="0"/>
      <w:marBottom w:val="0"/>
      <w:divBdr>
        <w:top w:val="none" w:sz="0" w:space="0" w:color="auto"/>
        <w:left w:val="none" w:sz="0" w:space="0" w:color="auto"/>
        <w:bottom w:val="none" w:sz="0" w:space="0" w:color="auto"/>
        <w:right w:val="none" w:sz="0" w:space="0" w:color="auto"/>
      </w:divBdr>
    </w:div>
    <w:div w:id="1270967455">
      <w:bodyDiv w:val="1"/>
      <w:marLeft w:val="0"/>
      <w:marRight w:val="0"/>
      <w:marTop w:val="0"/>
      <w:marBottom w:val="0"/>
      <w:divBdr>
        <w:top w:val="none" w:sz="0" w:space="0" w:color="auto"/>
        <w:left w:val="none" w:sz="0" w:space="0" w:color="auto"/>
        <w:bottom w:val="none" w:sz="0" w:space="0" w:color="auto"/>
        <w:right w:val="none" w:sz="0" w:space="0" w:color="auto"/>
      </w:divBdr>
      <w:divsChild>
        <w:div w:id="1980768450">
          <w:marLeft w:val="0"/>
          <w:marRight w:val="0"/>
          <w:marTop w:val="0"/>
          <w:marBottom w:val="0"/>
          <w:divBdr>
            <w:top w:val="none" w:sz="0" w:space="0" w:color="auto"/>
            <w:left w:val="none" w:sz="0" w:space="0" w:color="auto"/>
            <w:bottom w:val="none" w:sz="0" w:space="0" w:color="auto"/>
            <w:right w:val="none" w:sz="0" w:space="0" w:color="auto"/>
          </w:divBdr>
          <w:divsChild>
            <w:div w:id="1818570284">
              <w:marLeft w:val="0"/>
              <w:marRight w:val="0"/>
              <w:marTop w:val="0"/>
              <w:marBottom w:val="900"/>
              <w:divBdr>
                <w:top w:val="none" w:sz="0" w:space="0" w:color="auto"/>
                <w:left w:val="none" w:sz="0" w:space="0" w:color="auto"/>
                <w:bottom w:val="none" w:sz="0" w:space="0" w:color="auto"/>
                <w:right w:val="none" w:sz="0" w:space="0" w:color="auto"/>
              </w:divBdr>
              <w:divsChild>
                <w:div w:id="1246645616">
                  <w:marLeft w:val="0"/>
                  <w:marRight w:val="0"/>
                  <w:marTop w:val="0"/>
                  <w:marBottom w:val="0"/>
                  <w:divBdr>
                    <w:top w:val="none" w:sz="0" w:space="0" w:color="auto"/>
                    <w:left w:val="none" w:sz="0" w:space="0" w:color="auto"/>
                    <w:bottom w:val="none" w:sz="0" w:space="0" w:color="auto"/>
                    <w:right w:val="none" w:sz="0" w:space="0" w:color="auto"/>
                  </w:divBdr>
                  <w:divsChild>
                    <w:div w:id="1996717333">
                      <w:marLeft w:val="0"/>
                      <w:marRight w:val="0"/>
                      <w:marTop w:val="0"/>
                      <w:marBottom w:val="0"/>
                      <w:divBdr>
                        <w:top w:val="none" w:sz="0" w:space="0" w:color="auto"/>
                        <w:left w:val="none" w:sz="0" w:space="0" w:color="auto"/>
                        <w:bottom w:val="none" w:sz="0" w:space="0" w:color="auto"/>
                        <w:right w:val="none" w:sz="0" w:space="0" w:color="auto"/>
                      </w:divBdr>
                      <w:divsChild>
                        <w:div w:id="1916891280">
                          <w:marLeft w:val="0"/>
                          <w:marRight w:val="0"/>
                          <w:marTop w:val="0"/>
                          <w:marBottom w:val="0"/>
                          <w:divBdr>
                            <w:top w:val="none" w:sz="0" w:space="0" w:color="auto"/>
                            <w:left w:val="none" w:sz="0" w:space="0" w:color="auto"/>
                            <w:bottom w:val="none" w:sz="0" w:space="0" w:color="auto"/>
                            <w:right w:val="none" w:sz="0" w:space="0" w:color="auto"/>
                          </w:divBdr>
                          <w:divsChild>
                            <w:div w:id="106971998">
                              <w:marLeft w:val="0"/>
                              <w:marRight w:val="0"/>
                              <w:marTop w:val="0"/>
                              <w:marBottom w:val="0"/>
                              <w:divBdr>
                                <w:top w:val="none" w:sz="0" w:space="0" w:color="auto"/>
                                <w:left w:val="none" w:sz="0" w:space="0" w:color="auto"/>
                                <w:bottom w:val="none" w:sz="0" w:space="0" w:color="auto"/>
                                <w:right w:val="none" w:sz="0" w:space="0" w:color="auto"/>
                              </w:divBdr>
                            </w:div>
                            <w:div w:id="267349972">
                              <w:marLeft w:val="0"/>
                              <w:marRight w:val="0"/>
                              <w:marTop w:val="0"/>
                              <w:marBottom w:val="0"/>
                              <w:divBdr>
                                <w:top w:val="none" w:sz="0" w:space="0" w:color="auto"/>
                                <w:left w:val="none" w:sz="0" w:space="0" w:color="auto"/>
                                <w:bottom w:val="none" w:sz="0" w:space="0" w:color="auto"/>
                                <w:right w:val="none" w:sz="0" w:space="0" w:color="auto"/>
                              </w:divBdr>
                            </w:div>
                            <w:div w:id="481432615">
                              <w:marLeft w:val="0"/>
                              <w:marRight w:val="0"/>
                              <w:marTop w:val="0"/>
                              <w:marBottom w:val="0"/>
                              <w:divBdr>
                                <w:top w:val="none" w:sz="0" w:space="0" w:color="auto"/>
                                <w:left w:val="none" w:sz="0" w:space="0" w:color="auto"/>
                                <w:bottom w:val="none" w:sz="0" w:space="0" w:color="auto"/>
                                <w:right w:val="none" w:sz="0" w:space="0" w:color="auto"/>
                              </w:divBdr>
                            </w:div>
                            <w:div w:id="498623576">
                              <w:marLeft w:val="0"/>
                              <w:marRight w:val="0"/>
                              <w:marTop w:val="0"/>
                              <w:marBottom w:val="0"/>
                              <w:divBdr>
                                <w:top w:val="none" w:sz="0" w:space="0" w:color="auto"/>
                                <w:left w:val="none" w:sz="0" w:space="0" w:color="auto"/>
                                <w:bottom w:val="none" w:sz="0" w:space="0" w:color="auto"/>
                                <w:right w:val="none" w:sz="0" w:space="0" w:color="auto"/>
                              </w:divBdr>
                            </w:div>
                            <w:div w:id="594746011">
                              <w:marLeft w:val="0"/>
                              <w:marRight w:val="0"/>
                              <w:marTop w:val="0"/>
                              <w:marBottom w:val="0"/>
                              <w:divBdr>
                                <w:top w:val="none" w:sz="0" w:space="0" w:color="auto"/>
                                <w:left w:val="none" w:sz="0" w:space="0" w:color="auto"/>
                                <w:bottom w:val="none" w:sz="0" w:space="0" w:color="auto"/>
                                <w:right w:val="none" w:sz="0" w:space="0" w:color="auto"/>
                              </w:divBdr>
                            </w:div>
                            <w:div w:id="634868395">
                              <w:marLeft w:val="0"/>
                              <w:marRight w:val="0"/>
                              <w:marTop w:val="0"/>
                              <w:marBottom w:val="0"/>
                              <w:divBdr>
                                <w:top w:val="none" w:sz="0" w:space="0" w:color="auto"/>
                                <w:left w:val="none" w:sz="0" w:space="0" w:color="auto"/>
                                <w:bottom w:val="none" w:sz="0" w:space="0" w:color="auto"/>
                                <w:right w:val="none" w:sz="0" w:space="0" w:color="auto"/>
                              </w:divBdr>
                            </w:div>
                            <w:div w:id="706641140">
                              <w:marLeft w:val="0"/>
                              <w:marRight w:val="0"/>
                              <w:marTop w:val="0"/>
                              <w:marBottom w:val="0"/>
                              <w:divBdr>
                                <w:top w:val="none" w:sz="0" w:space="0" w:color="auto"/>
                                <w:left w:val="none" w:sz="0" w:space="0" w:color="auto"/>
                                <w:bottom w:val="none" w:sz="0" w:space="0" w:color="auto"/>
                                <w:right w:val="none" w:sz="0" w:space="0" w:color="auto"/>
                              </w:divBdr>
                            </w:div>
                            <w:div w:id="870605580">
                              <w:marLeft w:val="0"/>
                              <w:marRight w:val="0"/>
                              <w:marTop w:val="0"/>
                              <w:marBottom w:val="0"/>
                              <w:divBdr>
                                <w:top w:val="none" w:sz="0" w:space="0" w:color="auto"/>
                                <w:left w:val="none" w:sz="0" w:space="0" w:color="auto"/>
                                <w:bottom w:val="none" w:sz="0" w:space="0" w:color="auto"/>
                                <w:right w:val="none" w:sz="0" w:space="0" w:color="auto"/>
                              </w:divBdr>
                            </w:div>
                            <w:div w:id="1042288657">
                              <w:marLeft w:val="0"/>
                              <w:marRight w:val="0"/>
                              <w:marTop w:val="0"/>
                              <w:marBottom w:val="0"/>
                              <w:divBdr>
                                <w:top w:val="none" w:sz="0" w:space="0" w:color="auto"/>
                                <w:left w:val="none" w:sz="0" w:space="0" w:color="auto"/>
                                <w:bottom w:val="none" w:sz="0" w:space="0" w:color="auto"/>
                                <w:right w:val="none" w:sz="0" w:space="0" w:color="auto"/>
                              </w:divBdr>
                            </w:div>
                            <w:div w:id="1100874429">
                              <w:marLeft w:val="0"/>
                              <w:marRight w:val="0"/>
                              <w:marTop w:val="0"/>
                              <w:marBottom w:val="0"/>
                              <w:divBdr>
                                <w:top w:val="none" w:sz="0" w:space="0" w:color="auto"/>
                                <w:left w:val="none" w:sz="0" w:space="0" w:color="auto"/>
                                <w:bottom w:val="none" w:sz="0" w:space="0" w:color="auto"/>
                                <w:right w:val="none" w:sz="0" w:space="0" w:color="auto"/>
                              </w:divBdr>
                            </w:div>
                            <w:div w:id="1419985165">
                              <w:marLeft w:val="0"/>
                              <w:marRight w:val="0"/>
                              <w:marTop w:val="0"/>
                              <w:marBottom w:val="0"/>
                              <w:divBdr>
                                <w:top w:val="none" w:sz="0" w:space="0" w:color="auto"/>
                                <w:left w:val="none" w:sz="0" w:space="0" w:color="auto"/>
                                <w:bottom w:val="none" w:sz="0" w:space="0" w:color="auto"/>
                                <w:right w:val="none" w:sz="0" w:space="0" w:color="auto"/>
                              </w:divBdr>
                            </w:div>
                            <w:div w:id="1676497932">
                              <w:marLeft w:val="0"/>
                              <w:marRight w:val="0"/>
                              <w:marTop w:val="0"/>
                              <w:marBottom w:val="0"/>
                              <w:divBdr>
                                <w:top w:val="none" w:sz="0" w:space="0" w:color="auto"/>
                                <w:left w:val="none" w:sz="0" w:space="0" w:color="auto"/>
                                <w:bottom w:val="none" w:sz="0" w:space="0" w:color="auto"/>
                                <w:right w:val="none" w:sz="0" w:space="0" w:color="auto"/>
                              </w:divBdr>
                            </w:div>
                            <w:div w:id="1731615056">
                              <w:marLeft w:val="0"/>
                              <w:marRight w:val="0"/>
                              <w:marTop w:val="0"/>
                              <w:marBottom w:val="0"/>
                              <w:divBdr>
                                <w:top w:val="none" w:sz="0" w:space="0" w:color="auto"/>
                                <w:left w:val="none" w:sz="0" w:space="0" w:color="auto"/>
                                <w:bottom w:val="none" w:sz="0" w:space="0" w:color="auto"/>
                                <w:right w:val="none" w:sz="0" w:space="0" w:color="auto"/>
                              </w:divBdr>
                            </w:div>
                            <w:div w:id="2015376774">
                              <w:marLeft w:val="0"/>
                              <w:marRight w:val="0"/>
                              <w:marTop w:val="0"/>
                              <w:marBottom w:val="0"/>
                              <w:divBdr>
                                <w:top w:val="none" w:sz="0" w:space="0" w:color="auto"/>
                                <w:left w:val="none" w:sz="0" w:space="0" w:color="auto"/>
                                <w:bottom w:val="none" w:sz="0" w:space="0" w:color="auto"/>
                                <w:right w:val="none" w:sz="0" w:space="0" w:color="auto"/>
                              </w:divBdr>
                            </w:div>
                            <w:div w:id="207149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6709673">
      <w:bodyDiv w:val="1"/>
      <w:marLeft w:val="0"/>
      <w:marRight w:val="0"/>
      <w:marTop w:val="0"/>
      <w:marBottom w:val="0"/>
      <w:divBdr>
        <w:top w:val="none" w:sz="0" w:space="0" w:color="auto"/>
        <w:left w:val="none" w:sz="0" w:space="0" w:color="auto"/>
        <w:bottom w:val="none" w:sz="0" w:space="0" w:color="auto"/>
        <w:right w:val="none" w:sz="0" w:space="0" w:color="auto"/>
      </w:divBdr>
    </w:div>
    <w:div w:id="1489975244">
      <w:bodyDiv w:val="1"/>
      <w:marLeft w:val="0"/>
      <w:marRight w:val="0"/>
      <w:marTop w:val="0"/>
      <w:marBottom w:val="0"/>
      <w:divBdr>
        <w:top w:val="none" w:sz="0" w:space="0" w:color="auto"/>
        <w:left w:val="none" w:sz="0" w:space="0" w:color="auto"/>
        <w:bottom w:val="none" w:sz="0" w:space="0" w:color="auto"/>
        <w:right w:val="none" w:sz="0" w:space="0" w:color="auto"/>
      </w:divBdr>
      <w:divsChild>
        <w:div w:id="630284907">
          <w:marLeft w:val="0"/>
          <w:marRight w:val="0"/>
          <w:marTop w:val="0"/>
          <w:marBottom w:val="0"/>
          <w:divBdr>
            <w:top w:val="none" w:sz="0" w:space="0" w:color="auto"/>
            <w:left w:val="none" w:sz="0" w:space="0" w:color="auto"/>
            <w:bottom w:val="none" w:sz="0" w:space="0" w:color="auto"/>
            <w:right w:val="none" w:sz="0" w:space="0" w:color="auto"/>
          </w:divBdr>
          <w:divsChild>
            <w:div w:id="97257116">
              <w:marLeft w:val="-225"/>
              <w:marRight w:val="-225"/>
              <w:marTop w:val="0"/>
              <w:marBottom w:val="0"/>
              <w:divBdr>
                <w:top w:val="none" w:sz="0" w:space="0" w:color="auto"/>
                <w:left w:val="none" w:sz="0" w:space="0" w:color="auto"/>
                <w:bottom w:val="none" w:sz="0" w:space="0" w:color="auto"/>
                <w:right w:val="none" w:sz="0" w:space="0" w:color="auto"/>
              </w:divBdr>
              <w:divsChild>
                <w:div w:id="1517041668">
                  <w:marLeft w:val="0"/>
                  <w:marRight w:val="0"/>
                  <w:marTop w:val="0"/>
                  <w:marBottom w:val="0"/>
                  <w:divBdr>
                    <w:top w:val="none" w:sz="0" w:space="0" w:color="auto"/>
                    <w:left w:val="none" w:sz="0" w:space="0" w:color="auto"/>
                    <w:bottom w:val="none" w:sz="0" w:space="0" w:color="auto"/>
                    <w:right w:val="none" w:sz="0" w:space="0" w:color="auto"/>
                  </w:divBdr>
                  <w:divsChild>
                    <w:div w:id="1848210352">
                      <w:marLeft w:val="0"/>
                      <w:marRight w:val="0"/>
                      <w:marTop w:val="0"/>
                      <w:marBottom w:val="0"/>
                      <w:divBdr>
                        <w:top w:val="none" w:sz="0" w:space="0" w:color="auto"/>
                        <w:left w:val="none" w:sz="0" w:space="0" w:color="auto"/>
                        <w:bottom w:val="none" w:sz="0" w:space="0" w:color="auto"/>
                        <w:right w:val="none" w:sz="0" w:space="0" w:color="auto"/>
                      </w:divBdr>
                      <w:divsChild>
                        <w:div w:id="8824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836099">
      <w:bodyDiv w:val="1"/>
      <w:marLeft w:val="0"/>
      <w:marRight w:val="0"/>
      <w:marTop w:val="0"/>
      <w:marBottom w:val="0"/>
      <w:divBdr>
        <w:top w:val="none" w:sz="0" w:space="0" w:color="auto"/>
        <w:left w:val="none" w:sz="0" w:space="0" w:color="auto"/>
        <w:bottom w:val="none" w:sz="0" w:space="0" w:color="auto"/>
        <w:right w:val="none" w:sz="0" w:space="0" w:color="auto"/>
      </w:divBdr>
      <w:divsChild>
        <w:div w:id="932321267">
          <w:marLeft w:val="0"/>
          <w:marRight w:val="0"/>
          <w:marTop w:val="0"/>
          <w:marBottom w:val="0"/>
          <w:divBdr>
            <w:top w:val="none" w:sz="0" w:space="0" w:color="auto"/>
            <w:left w:val="none" w:sz="0" w:space="0" w:color="auto"/>
            <w:bottom w:val="none" w:sz="0" w:space="0" w:color="auto"/>
            <w:right w:val="none" w:sz="0" w:space="0" w:color="auto"/>
          </w:divBdr>
          <w:divsChild>
            <w:div w:id="322010816">
              <w:marLeft w:val="0"/>
              <w:marRight w:val="0"/>
              <w:marTop w:val="0"/>
              <w:marBottom w:val="0"/>
              <w:divBdr>
                <w:top w:val="none" w:sz="0" w:space="0" w:color="auto"/>
                <w:left w:val="none" w:sz="0" w:space="0" w:color="auto"/>
                <w:bottom w:val="none" w:sz="0" w:space="0" w:color="auto"/>
                <w:right w:val="none" w:sz="0" w:space="0" w:color="auto"/>
              </w:divBdr>
              <w:divsChild>
                <w:div w:id="2095279092">
                  <w:marLeft w:val="0"/>
                  <w:marRight w:val="0"/>
                  <w:marTop w:val="0"/>
                  <w:marBottom w:val="0"/>
                  <w:divBdr>
                    <w:top w:val="none" w:sz="0" w:space="0" w:color="auto"/>
                    <w:left w:val="none" w:sz="0" w:space="0" w:color="auto"/>
                    <w:bottom w:val="none" w:sz="0" w:space="0" w:color="auto"/>
                    <w:right w:val="none" w:sz="0" w:space="0" w:color="auto"/>
                  </w:divBdr>
                  <w:divsChild>
                    <w:div w:id="1526870286">
                      <w:marLeft w:val="0"/>
                      <w:marRight w:val="0"/>
                      <w:marTop w:val="0"/>
                      <w:marBottom w:val="0"/>
                      <w:divBdr>
                        <w:top w:val="none" w:sz="0" w:space="0" w:color="auto"/>
                        <w:left w:val="none" w:sz="0" w:space="0" w:color="auto"/>
                        <w:bottom w:val="none" w:sz="0" w:space="0" w:color="auto"/>
                        <w:right w:val="none" w:sz="0" w:space="0" w:color="auto"/>
                      </w:divBdr>
                      <w:divsChild>
                        <w:div w:id="597834021">
                          <w:marLeft w:val="0"/>
                          <w:marRight w:val="0"/>
                          <w:marTop w:val="0"/>
                          <w:marBottom w:val="0"/>
                          <w:divBdr>
                            <w:top w:val="none" w:sz="0" w:space="0" w:color="auto"/>
                            <w:left w:val="none" w:sz="0" w:space="0" w:color="auto"/>
                            <w:bottom w:val="none" w:sz="0" w:space="0" w:color="auto"/>
                            <w:right w:val="none" w:sz="0" w:space="0" w:color="auto"/>
                          </w:divBdr>
                          <w:divsChild>
                            <w:div w:id="9993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947758">
      <w:bodyDiv w:val="1"/>
      <w:marLeft w:val="0"/>
      <w:marRight w:val="0"/>
      <w:marTop w:val="0"/>
      <w:marBottom w:val="0"/>
      <w:divBdr>
        <w:top w:val="single" w:sz="2" w:space="0" w:color="000000"/>
        <w:left w:val="none" w:sz="0" w:space="0" w:color="auto"/>
        <w:bottom w:val="none" w:sz="0" w:space="0" w:color="auto"/>
        <w:right w:val="none" w:sz="0" w:space="0" w:color="auto"/>
      </w:divBdr>
      <w:divsChild>
        <w:div w:id="743838130">
          <w:marLeft w:val="0"/>
          <w:marRight w:val="0"/>
          <w:marTop w:val="0"/>
          <w:marBottom w:val="0"/>
          <w:divBdr>
            <w:top w:val="none" w:sz="0" w:space="0" w:color="auto"/>
            <w:left w:val="none" w:sz="0" w:space="0" w:color="auto"/>
            <w:bottom w:val="none" w:sz="0" w:space="0" w:color="auto"/>
            <w:right w:val="none" w:sz="0" w:space="0" w:color="auto"/>
          </w:divBdr>
          <w:divsChild>
            <w:div w:id="1120031394">
              <w:marLeft w:val="0"/>
              <w:marRight w:val="0"/>
              <w:marTop w:val="0"/>
              <w:marBottom w:val="0"/>
              <w:divBdr>
                <w:top w:val="none" w:sz="0" w:space="0" w:color="auto"/>
                <w:left w:val="none" w:sz="0" w:space="0" w:color="auto"/>
                <w:bottom w:val="none" w:sz="0" w:space="0" w:color="auto"/>
                <w:right w:val="none" w:sz="0" w:space="0" w:color="auto"/>
              </w:divBdr>
              <w:divsChild>
                <w:div w:id="1483038748">
                  <w:marLeft w:val="0"/>
                  <w:marRight w:val="0"/>
                  <w:marTop w:val="0"/>
                  <w:marBottom w:val="0"/>
                  <w:divBdr>
                    <w:top w:val="none" w:sz="0" w:space="0" w:color="auto"/>
                    <w:left w:val="none" w:sz="0" w:space="0" w:color="auto"/>
                    <w:bottom w:val="none" w:sz="0" w:space="0" w:color="auto"/>
                    <w:right w:val="none" w:sz="0" w:space="0" w:color="auto"/>
                  </w:divBdr>
                  <w:divsChild>
                    <w:div w:id="197166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0768148">
      <w:bodyDiv w:val="1"/>
      <w:marLeft w:val="0"/>
      <w:marRight w:val="0"/>
      <w:marTop w:val="0"/>
      <w:marBottom w:val="0"/>
      <w:divBdr>
        <w:top w:val="none" w:sz="0" w:space="0" w:color="auto"/>
        <w:left w:val="none" w:sz="0" w:space="0" w:color="auto"/>
        <w:bottom w:val="none" w:sz="0" w:space="0" w:color="auto"/>
        <w:right w:val="none" w:sz="0" w:space="0" w:color="auto"/>
      </w:divBdr>
    </w:div>
    <w:div w:id="1957760683">
      <w:bodyDiv w:val="1"/>
      <w:marLeft w:val="0"/>
      <w:marRight w:val="0"/>
      <w:marTop w:val="0"/>
      <w:marBottom w:val="0"/>
      <w:divBdr>
        <w:top w:val="none" w:sz="0" w:space="0" w:color="auto"/>
        <w:left w:val="none" w:sz="0" w:space="0" w:color="auto"/>
        <w:bottom w:val="none" w:sz="0" w:space="0" w:color="auto"/>
        <w:right w:val="none" w:sz="0" w:space="0" w:color="auto"/>
      </w:divBdr>
    </w:div>
    <w:div w:id="1983655829">
      <w:bodyDiv w:val="1"/>
      <w:marLeft w:val="0"/>
      <w:marRight w:val="0"/>
      <w:marTop w:val="0"/>
      <w:marBottom w:val="0"/>
      <w:divBdr>
        <w:top w:val="none" w:sz="0" w:space="0" w:color="auto"/>
        <w:left w:val="none" w:sz="0" w:space="0" w:color="auto"/>
        <w:bottom w:val="none" w:sz="0" w:space="0" w:color="auto"/>
        <w:right w:val="none" w:sz="0" w:space="0" w:color="auto"/>
      </w:divBdr>
      <w:divsChild>
        <w:div w:id="1958216197">
          <w:marLeft w:val="0"/>
          <w:marRight w:val="0"/>
          <w:marTop w:val="75"/>
          <w:marBottom w:val="0"/>
          <w:divBdr>
            <w:top w:val="none" w:sz="0" w:space="0" w:color="auto"/>
            <w:left w:val="none" w:sz="0" w:space="0" w:color="auto"/>
            <w:bottom w:val="none" w:sz="0" w:space="0" w:color="auto"/>
            <w:right w:val="none" w:sz="0" w:space="0" w:color="auto"/>
          </w:divBdr>
          <w:divsChild>
            <w:div w:id="1711955901">
              <w:marLeft w:val="75"/>
              <w:marRight w:val="0"/>
              <w:marTop w:val="0"/>
              <w:marBottom w:val="0"/>
              <w:divBdr>
                <w:top w:val="none" w:sz="0" w:space="0" w:color="auto"/>
                <w:left w:val="none" w:sz="0" w:space="0" w:color="auto"/>
                <w:bottom w:val="none" w:sz="0" w:space="0" w:color="auto"/>
                <w:right w:val="none" w:sz="0" w:space="0" w:color="auto"/>
              </w:divBdr>
              <w:divsChild>
                <w:div w:id="1506168340">
                  <w:marLeft w:val="0"/>
                  <w:marRight w:val="0"/>
                  <w:marTop w:val="0"/>
                  <w:marBottom w:val="0"/>
                  <w:divBdr>
                    <w:top w:val="none" w:sz="0" w:space="0" w:color="auto"/>
                    <w:left w:val="none" w:sz="0" w:space="0" w:color="auto"/>
                    <w:bottom w:val="none" w:sz="0" w:space="0" w:color="auto"/>
                    <w:right w:val="none" w:sz="0" w:space="0" w:color="auto"/>
                  </w:divBdr>
                  <w:divsChild>
                    <w:div w:id="1693653800">
                      <w:marLeft w:val="0"/>
                      <w:marRight w:val="0"/>
                      <w:marTop w:val="0"/>
                      <w:marBottom w:val="0"/>
                      <w:divBdr>
                        <w:top w:val="none" w:sz="0" w:space="0" w:color="auto"/>
                        <w:left w:val="none" w:sz="0" w:space="0" w:color="auto"/>
                        <w:bottom w:val="none" w:sz="0" w:space="0" w:color="auto"/>
                        <w:right w:val="none" w:sz="0" w:space="0" w:color="auto"/>
                      </w:divBdr>
                      <w:divsChild>
                        <w:div w:id="97678120">
                          <w:marLeft w:val="0"/>
                          <w:marRight w:val="0"/>
                          <w:marTop w:val="0"/>
                          <w:marBottom w:val="0"/>
                          <w:divBdr>
                            <w:top w:val="none" w:sz="0" w:space="0" w:color="auto"/>
                            <w:left w:val="none" w:sz="0" w:space="0" w:color="auto"/>
                            <w:bottom w:val="none" w:sz="0" w:space="0" w:color="auto"/>
                            <w:right w:val="none" w:sz="0" w:space="0" w:color="auto"/>
                          </w:divBdr>
                          <w:divsChild>
                            <w:div w:id="754548618">
                              <w:marLeft w:val="0"/>
                              <w:marRight w:val="0"/>
                              <w:marTop w:val="0"/>
                              <w:marBottom w:val="0"/>
                              <w:divBdr>
                                <w:top w:val="none" w:sz="0" w:space="0" w:color="auto"/>
                                <w:left w:val="none" w:sz="0" w:space="0" w:color="auto"/>
                                <w:bottom w:val="none" w:sz="0" w:space="0" w:color="auto"/>
                                <w:right w:val="none" w:sz="0" w:space="0" w:color="auto"/>
                              </w:divBdr>
                              <w:divsChild>
                                <w:div w:id="1149902498">
                                  <w:marLeft w:val="0"/>
                                  <w:marRight w:val="0"/>
                                  <w:marTop w:val="0"/>
                                  <w:marBottom w:val="0"/>
                                  <w:divBdr>
                                    <w:top w:val="none" w:sz="0" w:space="0" w:color="auto"/>
                                    <w:left w:val="none" w:sz="0" w:space="0" w:color="auto"/>
                                    <w:bottom w:val="none" w:sz="0" w:space="0" w:color="auto"/>
                                    <w:right w:val="none" w:sz="0" w:space="0" w:color="auto"/>
                                  </w:divBdr>
                                  <w:divsChild>
                                    <w:div w:id="4436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2017-08-02T00:00:00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CCA2B252FB30458877223A1F7B1390" ma:contentTypeVersion="12" ma:contentTypeDescription="Create a new document." ma:contentTypeScope="" ma:versionID="2f1baf7ef79fa6c3389dfe85763de8a8">
  <xsd:schema xmlns:xsd="http://www.w3.org/2001/XMLSchema" xmlns:xs="http://www.w3.org/2001/XMLSchema" xmlns:p="http://schemas.microsoft.com/office/2006/metadata/properties" xmlns:ns3="d9c09005-4ad6-4b2f-87a7-b06cebab9ba5" xmlns:ns4="f91721a3-e1fc-4158-a84e-9d2515fd4534" targetNamespace="http://schemas.microsoft.com/office/2006/metadata/properties" ma:root="true" ma:fieldsID="124e7da0f517dfbcb17707df09fec99a" ns3:_="" ns4:_="">
    <xsd:import namespace="d9c09005-4ad6-4b2f-87a7-b06cebab9ba5"/>
    <xsd:import namespace="f91721a3-e1fc-4158-a84e-9d2515fd453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c09005-4ad6-4b2f-87a7-b06cebab9ba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1721a3-e1fc-4158-a84e-9d2515fd453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FB3599-0241-48DF-8E09-FD4F3B903274}">
  <ds:schemaRefs>
    <ds:schemaRef ds:uri="http://schemas.microsoft.com/sharepoint/v3/contenttype/forms"/>
  </ds:schemaRefs>
</ds:datastoreItem>
</file>

<file path=customXml/itemProps3.xml><?xml version="1.0" encoding="utf-8"?>
<ds:datastoreItem xmlns:ds="http://schemas.openxmlformats.org/officeDocument/2006/customXml" ds:itemID="{F57EF034-F15B-4E91-9F73-7D44E0200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c09005-4ad6-4b2f-87a7-b06cebab9ba5"/>
    <ds:schemaRef ds:uri="f91721a3-e1fc-4158-a84e-9d2515fd4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BB823F-2002-412D-85CE-FF5956A47A51}">
  <ds:schemaRefs>
    <ds:schemaRef ds:uri="f91721a3-e1fc-4158-a84e-9d2515fd4534"/>
    <ds:schemaRef ds:uri="d9c09005-4ad6-4b2f-87a7-b06cebab9ba5"/>
    <ds:schemaRef ds:uri="http://www.w3.org/XML/1998/namespace"/>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http://purl.org/dc/elements/1.1/"/>
  </ds:schemaRefs>
</ds:datastoreItem>
</file>

<file path=customXml/itemProps5.xml><?xml version="1.0" encoding="utf-8"?>
<ds:datastoreItem xmlns:ds="http://schemas.openxmlformats.org/officeDocument/2006/customXml" ds:itemID="{BBDA0304-1121-41E6-BBDB-0E0EE9815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2283</Words>
  <Characters>12892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Model school        Safeguarding and Child Protection Policy website)</vt:lpstr>
    </vt:vector>
  </TitlesOfParts>
  <Company>Wiltshire County Council</Company>
  <LinksUpToDate>false</LinksUpToDate>
  <CharactersWithSpaces>15145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school        Safeguarding and Child Protection Policy website)</dc:title>
  <dc:creator>Wiltshire County Council User</dc:creator>
  <cp:lastModifiedBy>Toni Hayzen</cp:lastModifiedBy>
  <cp:revision>3</cp:revision>
  <cp:lastPrinted>2022-10-29T09:14:00Z</cp:lastPrinted>
  <dcterms:created xsi:type="dcterms:W3CDTF">2023-11-18T12:21:00Z</dcterms:created>
  <dcterms:modified xsi:type="dcterms:W3CDTF">2023-12-04T11:03:00Z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0x01010064CCA2B252FB30458877223A1F7B1390</vt:lpwstr>
  </property>
</Properties>
</file>